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846F02" w14:textId="4ACCCB5E" w:rsidR="0019685F" w:rsidRDefault="00384344">
      <w:r>
        <w:rPr>
          <w:noProof/>
        </w:rPr>
        <w:drawing>
          <wp:anchor distT="0" distB="0" distL="114300" distR="114300" simplePos="0" relativeHeight="251664384" behindDoc="0" locked="0" layoutInCell="1" allowOverlap="1" wp14:anchorId="29825FDD" wp14:editId="23DA1D74">
            <wp:simplePos x="0" y="0"/>
            <wp:positionH relativeFrom="margin">
              <wp:posOffset>1958340</wp:posOffset>
            </wp:positionH>
            <wp:positionV relativeFrom="paragraph">
              <wp:posOffset>-1593850</wp:posOffset>
            </wp:positionV>
            <wp:extent cx="4899025" cy="4899025"/>
            <wp:effectExtent l="0" t="0" r="0" b="0"/>
            <wp:wrapNone/>
            <wp:docPr id="2001853564" name="Obraz 2" descr="Obraz zawierający rysowanie, kreskówka, Sztuka dziecięca, ilustracj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853564" name="Obraz 2" descr="Obraz zawierający rysowanie, kreskówka, Sztuka dziecięca, ilustracja&#10;&#10;Zawartość wygenerowana przez AI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025" cy="489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395E4" w14:textId="1C741F70" w:rsidR="0019685F" w:rsidRDefault="0019685F"/>
    <w:p w14:paraId="0FBA1077" w14:textId="77777777" w:rsidR="0019685F" w:rsidRDefault="0019685F"/>
    <w:p w14:paraId="70166764" w14:textId="59651E2D" w:rsidR="0019685F" w:rsidRDefault="0019685F"/>
    <w:p w14:paraId="26895014" w14:textId="63341E09" w:rsidR="0019685F" w:rsidRDefault="0019685F"/>
    <w:p w14:paraId="7CD1E68E" w14:textId="5BD2BA8E" w:rsidR="0019685F" w:rsidRDefault="0019685F"/>
    <w:p w14:paraId="1B86C6E1" w14:textId="61FBBC82" w:rsidR="0019685F" w:rsidRDefault="0019685F"/>
    <w:p w14:paraId="1C8871CB" w14:textId="3C764D66" w:rsidR="0019685F" w:rsidRDefault="0019685F"/>
    <w:p w14:paraId="39823A3C" w14:textId="066FA40B" w:rsidR="0019685F" w:rsidRDefault="0019685F"/>
    <w:p w14:paraId="5400E032" w14:textId="18512E1A" w:rsidR="0019685F" w:rsidRDefault="0019685F"/>
    <w:p w14:paraId="58B17D9A" w14:textId="77777777" w:rsidR="001C6E61" w:rsidRDefault="001C6E61">
      <w:pPr>
        <w:rPr>
          <w:rFonts w:ascii="Aptos" w:hAnsi="Aptos" w:cstheme="majorHAnsi"/>
          <w:b/>
          <w:bCs/>
          <w:sz w:val="48"/>
          <w:szCs w:val="48"/>
        </w:rPr>
      </w:pPr>
    </w:p>
    <w:p w14:paraId="32150FDC" w14:textId="4929785C" w:rsidR="00EF2EC4" w:rsidRDefault="0061783A" w:rsidP="0061783A">
      <w:pPr>
        <w:rPr>
          <w:rFonts w:ascii="Aptos" w:hAnsi="Aptos" w:cstheme="majorHAnsi"/>
          <w:b/>
          <w:bCs/>
          <w:sz w:val="48"/>
          <w:szCs w:val="48"/>
          <w:u w:val="single"/>
        </w:rPr>
      </w:pPr>
      <w:r w:rsidRPr="001C6E61">
        <w:rPr>
          <w:rFonts w:ascii="Aptos" w:hAnsi="Aptos" w:cstheme="majorHAnsi"/>
          <w:b/>
          <w:bCs/>
          <w:sz w:val="48"/>
          <w:szCs w:val="48"/>
        </w:rPr>
        <w:t xml:space="preserve">Temat: </w:t>
      </w:r>
      <w:r w:rsidR="00827D05">
        <w:rPr>
          <w:rFonts w:ascii="Aptos" w:hAnsi="Aptos" w:cstheme="majorHAnsi"/>
          <w:b/>
          <w:bCs/>
          <w:sz w:val="48"/>
          <w:szCs w:val="48"/>
          <w:u w:val="single"/>
        </w:rPr>
        <w:t>Czuję dumę!</w:t>
      </w:r>
    </w:p>
    <w:p w14:paraId="2C6BF625" w14:textId="36A34EDC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b/>
          <w:bCs/>
          <w:sz w:val="32"/>
          <w:szCs w:val="32"/>
        </w:rPr>
        <w:t>Czas trwania lekcji</w:t>
      </w:r>
      <w:r w:rsidRPr="001C6E61">
        <w:rPr>
          <w:rFonts w:ascii="Aptos" w:hAnsi="Aptos" w:cstheme="majorHAnsi"/>
          <w:sz w:val="32"/>
          <w:szCs w:val="32"/>
        </w:rPr>
        <w:t>: 45 minut</w:t>
      </w:r>
    </w:p>
    <w:p w14:paraId="44CEBC9D" w14:textId="3469D25E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2FB51787" wp14:editId="379DBB30">
            <wp:simplePos x="0" y="0"/>
            <wp:positionH relativeFrom="column">
              <wp:posOffset>4518660</wp:posOffset>
            </wp:positionH>
            <wp:positionV relativeFrom="paragraph">
              <wp:posOffset>262890</wp:posOffset>
            </wp:positionV>
            <wp:extent cx="986155" cy="986155"/>
            <wp:effectExtent l="0" t="0" r="0" b="0"/>
            <wp:wrapNone/>
            <wp:docPr id="724562698" name="Obraz 9" descr="Obraz zawierający żółty, Grafika, gwiazd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562698" name="Obraz 9" descr="Obraz zawierający żółty, Grafika, gwiazda&#10;&#10;Zawartość wygenerowana przez AI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155" cy="986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6E61">
        <w:rPr>
          <w:rFonts w:ascii="Aptos" w:hAnsi="Aptos" w:cstheme="majorHAnsi"/>
          <w:b/>
          <w:bCs/>
          <w:sz w:val="32"/>
          <w:szCs w:val="32"/>
        </w:rPr>
        <w:t>Grupa odbiorcza</w:t>
      </w:r>
      <w:r w:rsidRPr="001C6E61">
        <w:rPr>
          <w:rFonts w:ascii="Aptos" w:hAnsi="Aptos" w:cstheme="majorHAnsi"/>
          <w:sz w:val="32"/>
          <w:szCs w:val="32"/>
        </w:rPr>
        <w:t xml:space="preserve">: </w:t>
      </w:r>
      <w:r w:rsidR="00EF2EC4" w:rsidRPr="00EF2EC4">
        <w:rPr>
          <w:rFonts w:ascii="Aptos" w:hAnsi="Aptos" w:cstheme="majorHAnsi"/>
          <w:sz w:val="32"/>
          <w:szCs w:val="32"/>
        </w:rPr>
        <w:t>uczniowie klas 4, 5, 6 szkoły podstawowej</w:t>
      </w:r>
    </w:p>
    <w:p w14:paraId="371AE1AF" w14:textId="14DD67A0" w:rsidR="0061783A" w:rsidRPr="001B7B6F" w:rsidRDefault="001C6E61">
      <w:pPr>
        <w:rPr>
          <w:rFonts w:asciiTheme="majorHAnsi" w:hAnsiTheme="majorHAnsi" w:cstheme="majorHAnsi"/>
          <w:b/>
          <w:bCs/>
          <w:sz w:val="48"/>
          <w:szCs w:val="48"/>
        </w:rPr>
      </w:pPr>
      <w:r w:rsidRPr="001C6E61">
        <w:rPr>
          <w:rFonts w:ascii="Aptos" w:hAnsi="Aptos"/>
          <w:noProof/>
        </w:rPr>
        <w:drawing>
          <wp:anchor distT="0" distB="0" distL="114300" distR="114300" simplePos="0" relativeHeight="251665408" behindDoc="0" locked="0" layoutInCell="1" allowOverlap="1" wp14:anchorId="1A95AD2A" wp14:editId="0EBA648F">
            <wp:simplePos x="0" y="0"/>
            <wp:positionH relativeFrom="margin">
              <wp:posOffset>-609600</wp:posOffset>
            </wp:positionH>
            <wp:positionV relativeFrom="paragraph">
              <wp:posOffset>202565</wp:posOffset>
            </wp:positionV>
            <wp:extent cx="4549140" cy="4549140"/>
            <wp:effectExtent l="0" t="0" r="0" b="0"/>
            <wp:wrapNone/>
            <wp:docPr id="1301485713" name="Obraz 3" descr="Obraz zawierający Sztuka dziecięca, sztuka, rysowanie, Grafi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485713" name="Obraz 3" descr="Obraz zawierający Sztuka dziecięca, sztuka, rysowanie, Grafika&#10;&#10;Zawartość wygenerowana przez AI może być niepoprawna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454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FE36A2" w14:textId="09EAEEF2" w:rsidR="000C32F5" w:rsidRDefault="000C32F5"/>
    <w:p w14:paraId="4682AA3C" w14:textId="160D1E2D" w:rsidR="000C32F5" w:rsidRDefault="000C32F5"/>
    <w:p w14:paraId="1DC9A148" w14:textId="560CE0D0" w:rsidR="000C32F5" w:rsidRDefault="000C32F5"/>
    <w:tbl>
      <w:tblPr>
        <w:tblStyle w:val="a"/>
        <w:tblW w:w="97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9746"/>
      </w:tblGrid>
      <w:tr w:rsidR="0019685F" w14:paraId="775FAE08" w14:textId="77777777">
        <w:tc>
          <w:tcPr>
            <w:tcW w:w="9746" w:type="dxa"/>
          </w:tcPr>
          <w:p w14:paraId="5A2C7A60" w14:textId="77777777" w:rsidR="0019685F" w:rsidRDefault="0019685F">
            <w:pPr>
              <w:spacing w:after="120"/>
            </w:pPr>
          </w:p>
        </w:tc>
      </w:tr>
    </w:tbl>
    <w:p w14:paraId="2CA45E18" w14:textId="5305D319" w:rsidR="0019685F" w:rsidRDefault="0019685F">
      <w:pPr>
        <w:sectPr w:rsidR="0019685F">
          <w:headerReference w:type="default" r:id="rId12"/>
          <w:footerReference w:type="default" r:id="rId13"/>
          <w:pgSz w:w="11906" w:h="16838"/>
          <w:pgMar w:top="1440" w:right="1080" w:bottom="1440" w:left="1080" w:header="720" w:footer="432" w:gutter="0"/>
          <w:pgNumType w:start="1"/>
          <w:cols w:space="708"/>
        </w:sectPr>
      </w:pPr>
    </w:p>
    <w:p w14:paraId="38BA9BDB" w14:textId="4EE8A415" w:rsidR="0019685F" w:rsidRPr="001C6E61" w:rsidRDefault="00000000">
      <w:pPr>
        <w:pStyle w:val="Nagwek1"/>
        <w:rPr>
          <w:rFonts w:ascii="Aptos" w:hAnsi="Aptos"/>
          <w:color w:val="7030A0"/>
        </w:rPr>
      </w:pPr>
      <w:r w:rsidRPr="001C6E61">
        <w:rPr>
          <w:rFonts w:ascii="Aptos" w:hAnsi="Aptos"/>
          <w:color w:val="7030A0"/>
        </w:rPr>
        <w:lastRenderedPageBreak/>
        <w:t xml:space="preserve">Cel </w:t>
      </w:r>
      <w:r w:rsidR="0061783A" w:rsidRPr="001C6E61">
        <w:rPr>
          <w:rFonts w:ascii="Aptos" w:hAnsi="Aptos"/>
          <w:color w:val="7030A0"/>
        </w:rPr>
        <w:t>ogólny</w:t>
      </w:r>
    </w:p>
    <w:p w14:paraId="15FE67EA" w14:textId="30FE8151" w:rsidR="00C72547" w:rsidRPr="001C6E61" w:rsidRDefault="00EF2EC4" w:rsidP="00C72547">
      <w:pPr>
        <w:pStyle w:val="NormalnyWeb"/>
        <w:rPr>
          <w:rFonts w:ascii="Aptos" w:hAnsi="Aptos" w:cstheme="majorHAnsi"/>
          <w:b/>
          <w:bCs/>
          <w:color w:val="7030A0"/>
          <w:sz w:val="28"/>
          <w:szCs w:val="28"/>
        </w:rPr>
      </w:pPr>
      <w:r w:rsidRPr="00EF2EC4">
        <w:rPr>
          <w:rFonts w:ascii="Aptos" w:hAnsi="Aptos" w:cstheme="majorHAnsi"/>
          <w:color w:val="000000" w:themeColor="text1"/>
          <w:szCs w:val="22"/>
        </w:rPr>
        <w:t>Wzmocnienie u uczniów poczucia dumy z siebie oraz dumy narodowej, poprzez rozpoznawanie własnych osiągnięć, poznawanie współczesnych przykładów polskich sukcesów oraz nazywanie emocji i wartości z nimi związanych. Również budowanie postawy sprawczości („ja też mogę”) i szacunku dla dokonań innych.</w:t>
      </w:r>
      <w:r w:rsidR="00977AEA" w:rsidRPr="00977AEA">
        <w:rPr>
          <w:rFonts w:ascii="Aptos" w:hAnsi="Aptos" w:cstheme="majorHAnsi"/>
          <w:color w:val="000000" w:themeColor="text1"/>
          <w:szCs w:val="22"/>
        </w:rPr>
        <w:br/>
      </w:r>
      <w:r w:rsidR="00977AEA" w:rsidRPr="00977AEA">
        <w:rPr>
          <w:rFonts w:ascii="Aptos" w:hAnsi="Aptos" w:cstheme="majorHAnsi"/>
          <w:color w:val="000000" w:themeColor="text1"/>
          <w:szCs w:val="22"/>
        </w:rPr>
        <w:br/>
      </w:r>
      <w:r w:rsidR="0061783A" w:rsidRPr="001C6E61">
        <w:rPr>
          <w:rFonts w:ascii="Aptos" w:hAnsi="Aptos" w:cstheme="majorHAnsi"/>
          <w:b/>
          <w:bCs/>
          <w:color w:val="7030A0"/>
          <w:sz w:val="28"/>
          <w:szCs w:val="28"/>
        </w:rPr>
        <w:t>Cele szczegółowe</w:t>
      </w:r>
    </w:p>
    <w:p w14:paraId="61DACDEB" w14:textId="56A300D7" w:rsidR="0061783A" w:rsidRPr="001C6E61" w:rsidRDefault="0061783A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Wiadomości/ wiedza:</w:t>
      </w:r>
    </w:p>
    <w:p w14:paraId="3219F82B" w14:textId="77777777" w:rsidR="00827D05" w:rsidRDefault="0061783A" w:rsidP="00827D05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1413F04C" w14:textId="77777777" w:rsidR="00827D05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rozumie pojęcie dumy i potrafi wskazać różne jej źródła – osobiste, rodzinne, narodowe, kulturowe i naukowe;</w:t>
      </w:r>
    </w:p>
    <w:p w14:paraId="144DEEEE" w14:textId="77777777" w:rsidR="00827D05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zna przykłady współczesnych Polaków, którzy osiągnęli sukces dzięki pracy, wytrwałości i pasji</w:t>
      </w:r>
      <w:r w:rsidR="00827D05" w:rsidRPr="00827D05">
        <w:rPr>
          <w:rFonts w:ascii="Aptos" w:eastAsia="Times New Roman" w:hAnsi="Aptos" w:cstheme="majorHAnsi"/>
        </w:rPr>
        <w:t xml:space="preserve">; </w:t>
      </w:r>
    </w:p>
    <w:p w14:paraId="39F06DEB" w14:textId="77777777" w:rsidR="00827D05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rozpoznaje symbole Polski tradycyjne i współczesne (np. BLIK, bioniczna trzustka, polski łazik marsjański, autobus Solaris, kapsułka endoskopowa);</w:t>
      </w:r>
    </w:p>
    <w:p w14:paraId="7582AC09" w14:textId="77777777" w:rsidR="00827D05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rozumie, że Polska to kraj nowoczesny i kreatywny, w którym powstają innowacje znane na całym świecie;</w:t>
      </w:r>
    </w:p>
    <w:p w14:paraId="37A27C9C" w14:textId="1EDF3F0E" w:rsidR="00EF2EC4" w:rsidRPr="00827D05" w:rsidRDefault="00EF2EC4">
      <w:pPr>
        <w:pStyle w:val="Akapitzlist"/>
        <w:numPr>
          <w:ilvl w:val="0"/>
          <w:numId w:val="7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potrafi podać przykłady dziedzin, w których Polacy są liderami (nauka, sport, technologia, kultura).</w:t>
      </w:r>
    </w:p>
    <w:p w14:paraId="15A22780" w14:textId="33FCF6A4" w:rsidR="0061783A" w:rsidRPr="001C6E61" w:rsidRDefault="000B1182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br/>
      </w:r>
      <w:r w:rsidR="0061783A" w:rsidRPr="001C6E61">
        <w:rPr>
          <w:rFonts w:ascii="Aptos" w:eastAsia="Times New Roman" w:hAnsi="Aptos" w:cstheme="majorHAnsi"/>
          <w:b/>
          <w:bCs/>
        </w:rPr>
        <w:t>Umiejętności:</w:t>
      </w:r>
    </w:p>
    <w:p w14:paraId="53399099" w14:textId="77777777" w:rsidR="00827D05" w:rsidRDefault="0061783A" w:rsidP="00827D05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6B731E22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analizuje i interpretuje znaczenie symboli narodowych i nowoczesnych innowacji;</w:t>
      </w:r>
    </w:p>
    <w:p w14:paraId="419CDEA2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identyfikuje uczucia związane z dumą – osobistą i narodową;</w:t>
      </w:r>
    </w:p>
    <w:p w14:paraId="5F390578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pracuje zespołowo: słucha, współdziała, dzieli się pomysłami, tworzy wspólny plakat;</w:t>
      </w:r>
    </w:p>
    <w:p w14:paraId="4179F5BD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rozpoznaje i opisuje osiągnięcia współczesnych Polaków, łącząc fakty z emocjami i wartościami;</w:t>
      </w:r>
    </w:p>
    <w:p w14:paraId="29D58C66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tworzy własne wypowiedzi pisemne i plastyczne (rysunki, podpisy, notatki) na temat tego, z czego jest dumny;</w:t>
      </w:r>
    </w:p>
    <w:p w14:paraId="20028505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podejmuje decyzje w grach edukacyjnych (np. bingo – wybór prawidłowych przykładów innowacji);</w:t>
      </w:r>
    </w:p>
    <w:p w14:paraId="799A81BE" w14:textId="77777777" w:rsidR="00827D05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argumentuje swoje zdanie w rozmowie o wartościach, np. „Dlaczego jestem dumny z Polski?”</w:t>
      </w:r>
    </w:p>
    <w:p w14:paraId="1AB052D7" w14:textId="560ADBAE" w:rsidR="00EF2EC4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</w:rPr>
        <w:t>formułuje wnioski i potrafi odnieść temat do swojego życia („Z czego ja jestem dumny?”).</w:t>
      </w:r>
      <w:r w:rsidRPr="00827D05">
        <w:rPr>
          <w:rFonts w:ascii="Aptos" w:eastAsia="Times New Roman" w:hAnsi="Aptos" w:cstheme="majorHAnsi"/>
        </w:rPr>
        <w:br/>
      </w:r>
    </w:p>
    <w:p w14:paraId="4997EC98" w14:textId="7FB9EC6F" w:rsidR="00977AEA" w:rsidRPr="00977AEA" w:rsidRDefault="00977AEA" w:rsidP="00EF2EC4">
      <w:pPr>
        <w:rPr>
          <w:rFonts w:ascii="Aptos" w:eastAsia="Times New Roman" w:hAnsi="Aptos" w:cstheme="majorHAnsi"/>
        </w:rPr>
      </w:pPr>
      <w:r w:rsidRPr="00977AEA">
        <w:rPr>
          <w:rFonts w:ascii="Aptos" w:eastAsia="Times New Roman" w:hAnsi="Aptos" w:cstheme="majorHAnsi"/>
          <w:b/>
          <w:bCs/>
        </w:rPr>
        <w:t>Postawy</w:t>
      </w:r>
    </w:p>
    <w:p w14:paraId="6AEABAD5" w14:textId="77777777" w:rsidR="00827D05" w:rsidRPr="00827D05" w:rsidRDefault="00977AEA" w:rsidP="00827D05">
      <w:pPr>
        <w:rPr>
          <w:rFonts w:ascii="Aptos" w:eastAsia="Times New Roman" w:hAnsi="Aptos" w:cstheme="majorHAnsi"/>
          <w:b/>
          <w:bCs/>
        </w:rPr>
      </w:pPr>
      <w:r w:rsidRPr="00827D05">
        <w:rPr>
          <w:rFonts w:ascii="Aptos" w:eastAsia="Times New Roman" w:hAnsi="Aptos" w:cstheme="majorHAnsi"/>
          <w:b/>
          <w:bCs/>
        </w:rPr>
        <w:t>Uczeń</w:t>
      </w:r>
      <w:r w:rsidR="00827D05" w:rsidRPr="00827D05">
        <w:rPr>
          <w:rFonts w:ascii="Aptos" w:eastAsia="Times New Roman" w:hAnsi="Aptos" w:cstheme="majorHAnsi"/>
          <w:b/>
          <w:bCs/>
        </w:rPr>
        <w:t>/ uczennica:</w:t>
      </w:r>
    </w:p>
    <w:p w14:paraId="12EDF17A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rozwija poczucie tożsamości narodowej oparte na faktach, a nie stereotypach;</w:t>
      </w:r>
    </w:p>
    <w:p w14:paraId="3206B539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lastRenderedPageBreak/>
        <w:t>odczuwa szacunek i dumę z dokonań Polek i Polaków – zarówno historycznych, jak i współczesnych;</w:t>
      </w:r>
    </w:p>
    <w:p w14:paraId="28BBB543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wzmacnia poczucie własnej wartości i wiarę w swoje możliwości;</w:t>
      </w:r>
    </w:p>
    <w:p w14:paraId="25092B37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rozumie, że każdy może mieć wpływ – duży lub mały – na świat wokół siebie;</w:t>
      </w:r>
    </w:p>
    <w:p w14:paraId="06FB9D3F" w14:textId="77777777" w:rsid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okazuje szacunek dla pracy innych ludzi, niezależnie od dziedziny;</w:t>
      </w:r>
    </w:p>
    <w:p w14:paraId="41CAA0A8" w14:textId="544F7300" w:rsidR="00EF2EC4" w:rsidRPr="00827D05" w:rsidRDefault="00EF2EC4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827D05">
        <w:rPr>
          <w:rFonts w:ascii="Aptos" w:eastAsia="Times New Roman" w:hAnsi="Aptos" w:cstheme="majorHAnsi"/>
        </w:rPr>
        <w:t>rozwija postawę ciekawości i otwartości wobec nauki, nowoczesności i współczesnych technologii.</w:t>
      </w:r>
    </w:p>
    <w:p w14:paraId="4FB6F3C1" w14:textId="03B2E1A3" w:rsidR="00977AEA" w:rsidRPr="00977AEA" w:rsidRDefault="00977AEA" w:rsidP="00827D05">
      <w:pPr>
        <w:rPr>
          <w:rFonts w:ascii="Aptos" w:eastAsia="Times New Roman" w:hAnsi="Aptos" w:cstheme="majorHAnsi"/>
        </w:rPr>
      </w:pPr>
    </w:p>
    <w:p w14:paraId="1978584D" w14:textId="606A20A0" w:rsidR="0061783A" w:rsidRPr="001C6E61" w:rsidRDefault="0061783A" w:rsidP="0061783A">
      <w:pPr>
        <w:rPr>
          <w:rFonts w:ascii="Aptos" w:eastAsia="Times New Roman" w:hAnsi="Aptos" w:cstheme="majorHAnsi"/>
          <w:b/>
          <w:bCs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Formy pracy</w:t>
      </w:r>
    </w:p>
    <w:p w14:paraId="7AFF1F68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indywidualna – wypełnianie „pierogów dumy”, refleksja końcowa „Z dzisiejszej lekcji zabieram…”;</w:t>
      </w:r>
    </w:p>
    <w:p w14:paraId="2864DFBB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w parach – rozmowy i burze mózgów („Z czym kojarzy mi się Polska?”, „Z czego jestem dumny?”);</w:t>
      </w:r>
    </w:p>
    <w:p w14:paraId="40E7C1A8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grupowa (3–4 osoby) – analiza postaci, wspólne określanie emocji i gestów dumy, gra bingo;</w:t>
      </w:r>
    </w:p>
    <w:p w14:paraId="15FD10C4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zespołowa (klasowa) – oglądanie filmu edukacyjnego, prezentacja wyników pracy, wspólna refleksja;</w:t>
      </w:r>
    </w:p>
    <w:p w14:paraId="2878F4AA" w14:textId="77777777" w:rsidR="00EF2EC4" w:rsidRPr="00EF2EC4" w:rsidRDefault="00EF2EC4">
      <w:pPr>
        <w:numPr>
          <w:ilvl w:val="0"/>
          <w:numId w:val="5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ruchowa i ekspresyjna – gesty dumy, praca przy tablicy, zabawy typu „Kim jestem?”.</w:t>
      </w:r>
    </w:p>
    <w:p w14:paraId="1CA1EE6C" w14:textId="77777777" w:rsidR="00977AEA" w:rsidRDefault="00977AEA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</w:p>
    <w:p w14:paraId="3ABD26D0" w14:textId="57B3827E" w:rsidR="0061783A" w:rsidRPr="001C6E61" w:rsidRDefault="0061783A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Metody</w:t>
      </w:r>
    </w:p>
    <w:p w14:paraId="278896D6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rozmowa kierowana – wprowadzenie pojęć „duma”, „symbol”, „osiągnięcie”;</w:t>
      </w:r>
    </w:p>
    <w:p w14:paraId="3E0F526E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metoda oglądowa – praca z filmem edukacyjnym, zdjęciami i kartami innowacji;</w:t>
      </w:r>
    </w:p>
    <w:p w14:paraId="6CDA12C3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burza mózgów – generowanie pomysłów dotyczących symboli i powodów do dumy;</w:t>
      </w:r>
    </w:p>
    <w:p w14:paraId="050EA3A7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metody aktywizujące: gra planszowa, bingo edukacyjne, „Kim jestem?”, „Pokaż to”;</w:t>
      </w:r>
    </w:p>
    <w:p w14:paraId="1DA8E4DC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metoda ekspresji i refleksji – tworzenie indywidualnych kart „czterech pierogów dumy”;</w:t>
      </w:r>
    </w:p>
    <w:p w14:paraId="73607F52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metoda problemowa – analiza i rozpoznawanie współczesnych wynalazków;</w:t>
      </w:r>
    </w:p>
    <w:p w14:paraId="58015DDB" w14:textId="77777777" w:rsidR="00EF2EC4" w:rsidRPr="00EF2EC4" w:rsidRDefault="00EF2EC4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F2EC4">
        <w:rPr>
          <w:rFonts w:ascii="Aptos" w:eastAsia="Times New Roman" w:hAnsi="Aptos" w:cstheme="majorHAnsi"/>
        </w:rPr>
        <w:t>metoda integracyjna – wspólne tworzenie plakatu i runda refleksyjna z przekazywaniem przedmiotu („piłka w kolorach flagi”).</w:t>
      </w:r>
    </w:p>
    <w:p w14:paraId="0373F2A0" w14:textId="13670460" w:rsidR="0061783A" w:rsidRPr="001C6E61" w:rsidRDefault="000B1182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br/>
      </w:r>
      <w:r w:rsidR="0061783A"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Środki dydaktyczne</w:t>
      </w:r>
    </w:p>
    <w:p w14:paraId="0ED31248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zdjęcie pawia (plansza, slajd lub wydruk);</w:t>
      </w:r>
    </w:p>
    <w:p w14:paraId="52710216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film edukacyjny o osiągnięciach Polaków;</w:t>
      </w:r>
    </w:p>
    <w:p w14:paraId="5469ED18" w14:textId="0FE5E4C9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ilustracje lub wydruki współczesnych symboli Polski;</w:t>
      </w:r>
    </w:p>
    <w:p w14:paraId="7EB98928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karta pracy „Cztery pierogi dumy” – z czterema kategoriami: moja rodzina, moje rzeczy, mój talent, Polska;</w:t>
      </w:r>
    </w:p>
    <w:p w14:paraId="2ECFC2C3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karty bingo z ilustracjami (12 pól, 6 prawidłowych współczesnych innowacji i 6 zmyłek);</w:t>
      </w:r>
    </w:p>
    <w:p w14:paraId="736F76CC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maskotka / piłka w barwach narodowych – do rundy refleksyjnej;</w:t>
      </w:r>
    </w:p>
    <w:p w14:paraId="162D66A6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materiały plastyczne – kredki, flamastry, kartki A4/A3, klej;</w:t>
      </w:r>
    </w:p>
    <w:p w14:paraId="66C7AF91" w14:textId="77777777" w:rsidR="00EF2EC4" w:rsidRPr="00827D05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827D05">
        <w:rPr>
          <w:rFonts w:ascii="Aptos" w:hAnsi="Aptos"/>
          <w:color w:val="000000"/>
        </w:rPr>
        <w:t>tablica lub flipchart do zbiorczego plakatu „Nasze powody do dumy”;</w:t>
      </w:r>
    </w:p>
    <w:p w14:paraId="0A60CA56" w14:textId="4CB2E3D6" w:rsidR="00C72547" w:rsidRPr="00977AEA" w:rsidRDefault="00EF2EC4">
      <w:pPr>
        <w:pStyle w:val="NormalnyWeb"/>
        <w:numPr>
          <w:ilvl w:val="0"/>
          <w:numId w:val="4"/>
        </w:numPr>
        <w:spacing w:before="0" w:beforeAutospacing="0" w:after="0" w:afterAutospacing="0"/>
        <w:ind w:left="714" w:hanging="357"/>
        <w:textAlignment w:val="baseline"/>
        <w:rPr>
          <w:rFonts w:ascii="Roboto" w:hAnsi="Roboto"/>
          <w:color w:val="000000"/>
        </w:rPr>
      </w:pPr>
      <w:r w:rsidRPr="00827D05">
        <w:rPr>
          <w:rFonts w:ascii="Aptos" w:hAnsi="Aptos"/>
          <w:color w:val="000000"/>
        </w:rPr>
        <w:t>sprzęt multimedialny – komputer, rzutnik lub tablica interaktywna.</w:t>
      </w:r>
      <w:r w:rsidR="0061783A" w:rsidRPr="00977AEA">
        <w:rPr>
          <w:rFonts w:ascii="Aptos" w:hAnsi="Aptos" w:cstheme="majorHAnsi"/>
        </w:rPr>
        <w:br/>
      </w:r>
      <w:r w:rsidR="00827D05">
        <w:rPr>
          <w:rFonts w:ascii="Roboto" w:hAnsi="Roboto"/>
          <w:color w:val="000000"/>
        </w:rPr>
        <w:br/>
      </w:r>
    </w:p>
    <w:p w14:paraId="34C31B57" w14:textId="5646B0D0" w:rsidR="0019685F" w:rsidRPr="00827D05" w:rsidRDefault="000B1182">
      <w:pPr>
        <w:pStyle w:val="Nagwek1"/>
        <w:rPr>
          <w:rFonts w:ascii="Aptos" w:hAnsi="Aptos"/>
          <w:color w:val="D33155"/>
        </w:rPr>
      </w:pPr>
      <w:r w:rsidRPr="00827D05">
        <w:rPr>
          <w:rFonts w:ascii="Aptos" w:hAnsi="Aptos"/>
          <w:color w:val="D33155"/>
        </w:rPr>
        <w:lastRenderedPageBreak/>
        <w:t>PRZ</w:t>
      </w:r>
      <w:r w:rsidR="00EF2EC4" w:rsidRPr="00827D05">
        <w:rPr>
          <w:rFonts w:ascii="Aptos" w:hAnsi="Aptos"/>
          <w:color w:val="D33155"/>
        </w:rPr>
        <w:t>E</w:t>
      </w:r>
      <w:r w:rsidRPr="00827D05">
        <w:rPr>
          <w:rFonts w:ascii="Aptos" w:hAnsi="Aptos"/>
          <w:color w:val="D33155"/>
        </w:rPr>
        <w:t>BIEG LEKCJI</w:t>
      </w:r>
    </w:p>
    <w:tbl>
      <w:tblPr>
        <w:tblStyle w:val="a0"/>
        <w:tblW w:w="9746" w:type="dxa"/>
        <w:tblInd w:w="0" w:type="dxa"/>
        <w:tblBorders>
          <w:top w:val="single" w:sz="18" w:space="0" w:color="7030A0"/>
          <w:bottom w:val="single" w:sz="18" w:space="0" w:color="7030A0"/>
          <w:insideH w:val="single" w:sz="18" w:space="0" w:color="7030A0"/>
        </w:tblBorders>
        <w:tblLayout w:type="fixed"/>
        <w:tblLook w:val="0400" w:firstRow="0" w:lastRow="0" w:firstColumn="0" w:lastColumn="0" w:noHBand="0" w:noVBand="1"/>
      </w:tblPr>
      <w:tblGrid>
        <w:gridCol w:w="8100"/>
        <w:gridCol w:w="1646"/>
      </w:tblGrid>
      <w:tr w:rsidR="0061783A" w:rsidRPr="001C6E61" w14:paraId="5BE9B546" w14:textId="77777777" w:rsidTr="0061783A">
        <w:tc>
          <w:tcPr>
            <w:tcW w:w="8100" w:type="dxa"/>
            <w:vAlign w:val="center"/>
          </w:tcPr>
          <w:p w14:paraId="3BFCB751" w14:textId="7C8834D9" w:rsidR="0019685F" w:rsidRPr="001C6E61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FAZA PRZYGOTOWAWCZA – WSTĘP</w:t>
            </w:r>
          </w:p>
        </w:tc>
        <w:tc>
          <w:tcPr>
            <w:tcW w:w="1646" w:type="dxa"/>
          </w:tcPr>
          <w:p w14:paraId="691168AD" w14:textId="0FAFA417" w:rsidR="0019685F" w:rsidRPr="001C6E61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Ok. 5 minut</w:t>
            </w:r>
          </w:p>
        </w:tc>
      </w:tr>
      <w:tr w:rsidR="0061783A" w:rsidRPr="001C6E61" w14:paraId="25FBDF6C" w14:textId="77777777" w:rsidTr="0061783A">
        <w:tc>
          <w:tcPr>
            <w:tcW w:w="9746" w:type="dxa"/>
            <w:gridSpan w:val="2"/>
          </w:tcPr>
          <w:p w14:paraId="02F43A14" w14:textId="09A7E12A" w:rsidR="00977AEA" w:rsidRPr="006E4633" w:rsidRDefault="00EF2EC4" w:rsidP="00977AEA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6E4633">
              <w:rPr>
                <w:rFonts w:ascii="Aptos" w:eastAsia="Times New Roman" w:hAnsi="Aptos" w:cs="Times New Roman"/>
                <w:color w:val="000000"/>
              </w:rPr>
              <w:t>Nauczyciel pokazuje uczniom zdjęcie pawia z rozłożonym ogonem</w:t>
            </w:r>
            <w:r w:rsidR="00827D05" w:rsidRPr="006E4633">
              <w:rPr>
                <w:rFonts w:ascii="Aptos" w:eastAsia="Times New Roman" w:hAnsi="Aptos" w:cs="Times New Roman"/>
                <w:color w:val="000000"/>
              </w:rPr>
              <w:t xml:space="preserve"> </w:t>
            </w:r>
            <w:r w:rsidR="00827D05" w:rsidRPr="006E4633">
              <w:rPr>
                <w:rFonts w:ascii="Aptos" w:eastAsia="Times New Roman" w:hAnsi="Aptos" w:cs="Times New Roman"/>
                <w:b/>
                <w:bCs/>
                <w:color w:val="D33155"/>
              </w:rPr>
              <w:t>(Załącznik nr 1)</w:t>
            </w:r>
            <w:r w:rsidRPr="006E4633">
              <w:rPr>
                <w:rFonts w:ascii="Aptos" w:eastAsia="Times New Roman" w:hAnsi="Aptos" w:cs="Times New Roman"/>
                <w:color w:val="D33155"/>
              </w:rPr>
              <w:t xml:space="preserve"> </w:t>
            </w:r>
            <w:r w:rsidRPr="006E4633">
              <w:rPr>
                <w:rFonts w:ascii="Aptos" w:eastAsia="Times New Roman" w:hAnsi="Aptos" w:cs="Times New Roman"/>
                <w:color w:val="000000"/>
              </w:rPr>
              <w:t xml:space="preserve">i naprowadza uczniów na odkrycie znaczenia zaprezentowanego zdjęcia - </w:t>
            </w:r>
            <w:r w:rsidRPr="006E4633">
              <w:rPr>
                <w:rFonts w:ascii="Aptos" w:eastAsia="Times New Roman" w:hAnsi="Aptos" w:cs="Times New Roman"/>
                <w:b/>
                <w:bCs/>
                <w:color w:val="000000"/>
              </w:rPr>
              <w:t>dumny jak paw.</w:t>
            </w:r>
          </w:p>
          <w:p w14:paraId="5276C251" w14:textId="6C3D5807" w:rsidR="00EF2EC4" w:rsidRPr="006E4633" w:rsidRDefault="00827D05" w:rsidP="00827D05">
            <w:p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6E4633">
              <w:rPr>
                <w:rFonts w:ascii="Aptos" w:hAnsi="Aptos"/>
                <w:color w:val="000000" w:themeColor="text1"/>
                <w:u w:val="single"/>
              </w:rPr>
              <w:t>Przykładowa narracja:</w:t>
            </w:r>
            <w:r w:rsidRPr="006E4633">
              <w:rPr>
                <w:rFonts w:ascii="Aptos" w:hAnsi="Aptos"/>
                <w:color w:val="000000" w:themeColor="text1"/>
              </w:rPr>
              <w:t xml:space="preserve"> </w:t>
            </w:r>
            <w:r w:rsidR="00EF2EC4" w:rsidRPr="006E4633">
              <w:rPr>
                <w:rFonts w:ascii="Aptos" w:hAnsi="Aptos"/>
                <w:i/>
                <w:iCs/>
                <w:color w:val="000000" w:themeColor="text1"/>
              </w:rPr>
              <w:t>Co widzicie</w:t>
            </w:r>
            <w:r w:rsidRPr="006E4633">
              <w:rPr>
                <w:rFonts w:ascii="Aptos" w:hAnsi="Aptos"/>
                <w:i/>
                <w:iCs/>
                <w:color w:val="000000" w:themeColor="text1"/>
              </w:rPr>
              <w:t xml:space="preserve"> na zdjęciu?</w:t>
            </w:r>
            <w:r w:rsidR="00EF2EC4" w:rsidRPr="006E4633">
              <w:rPr>
                <w:rFonts w:ascii="Aptos" w:hAnsi="Aptos"/>
                <w:i/>
                <w:iCs/>
                <w:color w:val="000000" w:themeColor="text1"/>
              </w:rPr>
              <w:t xml:space="preserve"> Jakie zwierzę znajduje się na zdjęciu? Jaki jest ten paw? (piękny, kolorowy, dumny, ciekawy) Co sprawia, że paw jest tak piękny? (kolorowy ogon) A kiedy pawie prezentują swoje ogony? (aby zainteresować samice, aby zdominować rywali pokazując innym samcom, że paw jest zdrowy i silny) A czy znacie jakieś zwroty o pawiach? (Dumny jak…)</w:t>
            </w:r>
          </w:p>
          <w:p w14:paraId="16CBDD77" w14:textId="420F33A7" w:rsidR="00C96DE5" w:rsidRPr="00827D05" w:rsidRDefault="00EF2EC4" w:rsidP="000B1182">
            <w:p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6E4633">
              <w:rPr>
                <w:rFonts w:ascii="Aptos" w:hAnsi="Aptos"/>
                <w:color w:val="000000" w:themeColor="text1"/>
              </w:rPr>
              <w:t xml:space="preserve">Nauczyciel prosi uczniów, aby w parach dokończyli zdanie: „Jestem dumna/y jak paw, gdy…”. </w:t>
            </w:r>
            <w:r w:rsidR="00827D05" w:rsidRPr="006E4633">
              <w:rPr>
                <w:rFonts w:ascii="Aptos" w:hAnsi="Aptos"/>
                <w:color w:val="000000" w:themeColor="text1"/>
              </w:rPr>
              <w:t>Chętni uczniowie</w:t>
            </w:r>
            <w:r w:rsidRPr="006E4633">
              <w:rPr>
                <w:rFonts w:ascii="Aptos" w:hAnsi="Aptos"/>
                <w:color w:val="000000" w:themeColor="text1"/>
              </w:rPr>
              <w:t xml:space="preserve"> prezentują swoje pomysły na forum klasy.</w:t>
            </w:r>
          </w:p>
        </w:tc>
      </w:tr>
      <w:tr w:rsidR="0061783A" w:rsidRPr="001C6E61" w14:paraId="7FAA113D" w14:textId="77777777" w:rsidTr="0061783A">
        <w:tc>
          <w:tcPr>
            <w:tcW w:w="8100" w:type="dxa"/>
          </w:tcPr>
          <w:p w14:paraId="4AB6E6C2" w14:textId="6E5B4845" w:rsidR="0019685F" w:rsidRPr="001C6E61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b/>
                <w:color w:val="000000" w:themeColor="text1"/>
              </w:rPr>
              <w:t>FAZA REALIZACYJNA</w:t>
            </w:r>
          </w:p>
        </w:tc>
        <w:tc>
          <w:tcPr>
            <w:tcW w:w="1646" w:type="dxa"/>
          </w:tcPr>
          <w:p w14:paraId="65BF86FA" w14:textId="02C51EFC" w:rsidR="0019685F" w:rsidRPr="001C6E61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Ok. 35 minut</w:t>
            </w:r>
          </w:p>
        </w:tc>
      </w:tr>
      <w:tr w:rsidR="0061783A" w:rsidRPr="001C6E61" w14:paraId="41451B19" w14:textId="77777777" w:rsidTr="0061783A">
        <w:tc>
          <w:tcPr>
            <w:tcW w:w="9746" w:type="dxa"/>
            <w:gridSpan w:val="2"/>
          </w:tcPr>
          <w:p w14:paraId="779B7D3E" w14:textId="77777777" w:rsidR="00EF2EC4" w:rsidRDefault="00EF2EC4">
            <w:pPr>
              <w:pStyle w:val="Akapitzlist"/>
              <w:numPr>
                <w:ilvl w:val="1"/>
                <w:numId w:val="3"/>
              </w:numPr>
              <w:spacing w:after="0" w:line="276" w:lineRule="auto"/>
              <w:ind w:left="1434" w:hanging="357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  <w:r w:rsidRPr="00EF2EC4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Prezentacja materiału - mamy wiele powodów do dumy (ok. 10 min)</w:t>
            </w:r>
          </w:p>
          <w:p w14:paraId="086DF11A" w14:textId="4293AAF8" w:rsidR="00EF2EC4" w:rsidRPr="006E4633" w:rsidRDefault="00EF2EC4" w:rsidP="00827D05">
            <w:pPr>
              <w:pStyle w:val="Nagwek4"/>
              <w:spacing w:before="240" w:after="40"/>
              <w:textAlignment w:val="baseline"/>
              <w:rPr>
                <w:rFonts w:ascii="Aptos" w:hAnsi="Aptos"/>
                <w:i w:val="0"/>
                <w:iCs w:val="0"/>
                <w:color w:val="000000"/>
              </w:rPr>
            </w:pPr>
            <w:r w:rsidRPr="006E4633">
              <w:rPr>
                <w:rFonts w:ascii="Aptos" w:hAnsi="Aptos"/>
                <w:i w:val="0"/>
                <w:iCs w:val="0"/>
                <w:color w:val="000000"/>
              </w:rPr>
              <w:t>Nauczyciel wyświetla dzieciom film edukacyjny na temat osiągnięć Polaków w różnych dziedzinach życia. Film prezentuje osoby, które spełniły swoje marzenia</w:t>
            </w:r>
            <w:r w:rsidR="003F6AE0">
              <w:rPr>
                <w:rFonts w:ascii="Aptos" w:hAnsi="Aptos"/>
                <w:i w:val="0"/>
                <w:iCs w:val="0"/>
                <w:color w:val="000000"/>
              </w:rPr>
              <w:t xml:space="preserve">. </w:t>
            </w:r>
            <w:r w:rsidR="003F6AE0">
              <w:rPr>
                <w:rFonts w:ascii="Aptos" w:hAnsi="Aptos"/>
                <w:i w:val="0"/>
                <w:iCs w:val="0"/>
                <w:color w:val="000000"/>
              </w:rPr>
              <w:br/>
            </w:r>
            <w:hyperlink r:id="rId14" w:history="1">
              <w:r w:rsidR="003F6AE0" w:rsidRPr="003F6AE0">
                <w:rPr>
                  <w:rStyle w:val="Hipercze"/>
                  <w:rFonts w:ascii="Aptos" w:hAnsi="Aptos"/>
                  <w:i w:val="0"/>
                  <w:iCs w:val="0"/>
                </w:rPr>
                <w:t>Link do filmu</w:t>
              </w:r>
            </w:hyperlink>
            <w:r w:rsidR="003F6AE0">
              <w:rPr>
                <w:rFonts w:ascii="Aptos" w:hAnsi="Aptos"/>
                <w:i w:val="0"/>
                <w:iCs w:val="0"/>
                <w:color w:val="000000"/>
              </w:rPr>
              <w:t>:</w:t>
            </w:r>
          </w:p>
          <w:p w14:paraId="41F30ADA" w14:textId="3D426D91" w:rsidR="00827D05" w:rsidRPr="006E4633" w:rsidRDefault="003F6AE0" w:rsidP="00827D05">
            <w:pPr>
              <w:rPr>
                <w:rFonts w:ascii="Aptos" w:hAnsi="Aptos"/>
              </w:rPr>
            </w:pPr>
            <w:r w:rsidRPr="006E4633">
              <w:rPr>
                <w:rFonts w:ascii="Aptos" w:hAnsi="Aptos"/>
                <w:noProof/>
                <w:color w:val="000000" w:themeColor="text1"/>
              </w:rPr>
              <w:drawing>
                <wp:anchor distT="0" distB="0" distL="114300" distR="114300" simplePos="0" relativeHeight="251667456" behindDoc="0" locked="0" layoutInCell="1" allowOverlap="1" wp14:anchorId="451971B3" wp14:editId="50B6BF81">
                  <wp:simplePos x="0" y="0"/>
                  <wp:positionH relativeFrom="column">
                    <wp:posOffset>2506980</wp:posOffset>
                  </wp:positionH>
                  <wp:positionV relativeFrom="page">
                    <wp:posOffset>1250315</wp:posOffset>
                  </wp:positionV>
                  <wp:extent cx="1163320" cy="1163320"/>
                  <wp:effectExtent l="0" t="0" r="0" b="0"/>
                  <wp:wrapNone/>
                  <wp:docPr id="79822567" name="Obraz 11" descr="Obraz zawierający zrzut ekranu, Grafika, design&#10;&#10;Zawartość wygenerowana przez AI może być niepoprawna.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822567" name="Obraz 11" descr="Obraz zawierający zrzut ekranu, Grafika, design&#10;&#10;Zawartość wygenerowana przez AI może być niepoprawna.">
                            <a:hlinkClick r:id="rId14"/>
                          </pic:cNvPr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3320" cy="1163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5C455E2" w14:textId="47384024" w:rsidR="00827D05" w:rsidRPr="006E4633" w:rsidRDefault="00827D05" w:rsidP="00827D05">
            <w:pPr>
              <w:rPr>
                <w:rFonts w:ascii="Aptos" w:hAnsi="Aptos"/>
              </w:rPr>
            </w:pPr>
          </w:p>
          <w:p w14:paraId="1A0BE0E5" w14:textId="77777777" w:rsidR="00827D05" w:rsidRPr="006E4633" w:rsidRDefault="00827D05" w:rsidP="00827D05">
            <w:pPr>
              <w:pStyle w:val="Nagwek4"/>
              <w:spacing w:before="240"/>
              <w:textAlignment w:val="baseline"/>
              <w:rPr>
                <w:rFonts w:ascii="Aptos" w:hAnsi="Aptos"/>
                <w:i w:val="0"/>
                <w:iCs w:val="0"/>
                <w:color w:val="000000"/>
              </w:rPr>
            </w:pPr>
          </w:p>
          <w:p w14:paraId="4F041498" w14:textId="77777777" w:rsidR="00827D05" w:rsidRPr="006E4633" w:rsidRDefault="00827D05" w:rsidP="00827D05">
            <w:pPr>
              <w:pStyle w:val="Nagwek4"/>
              <w:spacing w:before="240"/>
              <w:textAlignment w:val="baseline"/>
              <w:rPr>
                <w:rFonts w:ascii="Aptos" w:hAnsi="Aptos"/>
                <w:i w:val="0"/>
                <w:iCs w:val="0"/>
                <w:color w:val="000000"/>
              </w:rPr>
            </w:pPr>
          </w:p>
          <w:p w14:paraId="7CC71EE0" w14:textId="6A96D997" w:rsidR="00EF2EC4" w:rsidRPr="006E4633" w:rsidRDefault="00EF2EC4" w:rsidP="00827D05">
            <w:pPr>
              <w:pStyle w:val="Nagwek4"/>
              <w:spacing w:before="240"/>
              <w:textAlignment w:val="baseline"/>
              <w:rPr>
                <w:rFonts w:ascii="Aptos" w:hAnsi="Aptos"/>
                <w:i w:val="0"/>
                <w:iCs w:val="0"/>
                <w:color w:val="000000"/>
              </w:rPr>
            </w:pPr>
            <w:r w:rsidRPr="006E4633">
              <w:rPr>
                <w:rFonts w:ascii="Aptos" w:hAnsi="Aptos"/>
                <w:i w:val="0"/>
                <w:iCs w:val="0"/>
                <w:color w:val="000000"/>
              </w:rPr>
              <w:t>Uczniowie wspólnie</w:t>
            </w:r>
            <w:r w:rsidR="00827D05" w:rsidRPr="006E4633">
              <w:rPr>
                <w:rFonts w:ascii="Aptos" w:hAnsi="Aptos"/>
                <w:i w:val="0"/>
                <w:iCs w:val="0"/>
                <w:color w:val="000000"/>
              </w:rPr>
              <w:t xml:space="preserve"> bądź </w:t>
            </w:r>
            <w:r w:rsidRPr="006E4633">
              <w:rPr>
                <w:rFonts w:ascii="Aptos" w:hAnsi="Aptos"/>
                <w:i w:val="0"/>
                <w:iCs w:val="0"/>
                <w:color w:val="000000"/>
              </w:rPr>
              <w:t xml:space="preserve">w parach </w:t>
            </w:r>
            <w:r w:rsidR="00827D05" w:rsidRPr="006E4633">
              <w:rPr>
                <w:rFonts w:ascii="Aptos" w:hAnsi="Aptos"/>
                <w:i w:val="0"/>
                <w:iCs w:val="0"/>
                <w:color w:val="000000"/>
              </w:rPr>
              <w:t>czy</w:t>
            </w:r>
            <w:r w:rsidRPr="006E4633">
              <w:rPr>
                <w:rFonts w:ascii="Aptos" w:hAnsi="Aptos"/>
                <w:i w:val="0"/>
                <w:iCs w:val="0"/>
                <w:color w:val="000000"/>
              </w:rPr>
              <w:t xml:space="preserve"> grupach decydują, jakie uczucia towarzyszą tym osiągnięcio</w:t>
            </w:r>
            <w:r w:rsidR="00827D05" w:rsidRPr="006E4633">
              <w:rPr>
                <w:rFonts w:ascii="Aptos" w:hAnsi="Aptos"/>
                <w:i w:val="0"/>
                <w:iCs w:val="0"/>
                <w:color w:val="000000"/>
              </w:rPr>
              <w:t>m</w:t>
            </w:r>
            <w:r w:rsidRPr="006E4633">
              <w:rPr>
                <w:rFonts w:ascii="Aptos" w:hAnsi="Aptos"/>
                <w:i w:val="0"/>
                <w:iCs w:val="0"/>
                <w:color w:val="000000"/>
              </w:rPr>
              <w:t xml:space="preserve">. </w:t>
            </w:r>
          </w:p>
          <w:p w14:paraId="29FA67B6" w14:textId="77777777" w:rsidR="00EF2EC4" w:rsidRPr="00EF2EC4" w:rsidRDefault="00EF2EC4" w:rsidP="00EF2EC4">
            <w:pPr>
              <w:spacing w:line="276" w:lineRule="auto"/>
              <w:ind w:left="1080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</w:p>
          <w:p w14:paraId="7470B8BF" w14:textId="2ABA235D" w:rsidR="000C5632" w:rsidRPr="00827D05" w:rsidRDefault="00EF2EC4">
            <w:pPr>
              <w:pStyle w:val="Akapitzlist"/>
              <w:numPr>
                <w:ilvl w:val="1"/>
                <w:numId w:val="3"/>
              </w:num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Praca indywidualna - jestem z siebie dumna/ dumny (ok. 10 min)</w:t>
            </w:r>
            <w:r w:rsidR="000C5632" w:rsidRPr="00827D05">
              <w:rPr>
                <w:rFonts w:ascii="Aptos" w:hAnsi="Aptos"/>
                <w:i/>
                <w:iCs/>
                <w:color w:val="000000" w:themeColor="text1"/>
              </w:rPr>
              <w:t>I</w:t>
            </w:r>
          </w:p>
          <w:p w14:paraId="24C36170" w14:textId="2CCFDE85" w:rsidR="00EF2EC4" w:rsidRPr="006E4633" w:rsidRDefault="00EF2EC4" w:rsidP="00827D05">
            <w:pPr>
              <w:spacing w:line="276" w:lineRule="auto"/>
              <w:rPr>
                <w:rFonts w:ascii="Aptos" w:hAnsi="Aptos"/>
              </w:rPr>
            </w:pPr>
            <w:r w:rsidRPr="00827D05">
              <w:rPr>
                <w:rFonts w:ascii="Aptos" w:hAnsi="Aptos"/>
                <w:color w:val="000000" w:themeColor="text1"/>
              </w:rPr>
              <w:t xml:space="preserve">Nauczyciel prezentuje uczniom rysunek 4 pierogów, na których </w:t>
            </w:r>
            <w:r w:rsidR="00827D05" w:rsidRPr="00827D05">
              <w:rPr>
                <w:rFonts w:ascii="Aptos" w:hAnsi="Aptos"/>
                <w:color w:val="000000" w:themeColor="text1"/>
              </w:rPr>
              <w:t xml:space="preserve">znajdują się </w:t>
            </w:r>
            <w:r w:rsidRPr="00827D05">
              <w:rPr>
                <w:rFonts w:ascii="Aptos" w:hAnsi="Aptos"/>
                <w:color w:val="000000" w:themeColor="text1"/>
              </w:rPr>
              <w:t>4 kategorie</w:t>
            </w:r>
            <w:r w:rsidR="00827D05" w:rsidRPr="00827D05">
              <w:rPr>
                <w:rFonts w:ascii="Aptos" w:hAnsi="Aptos"/>
                <w:color w:val="000000" w:themeColor="text1"/>
              </w:rPr>
              <w:t xml:space="preserve"> </w:t>
            </w:r>
            <w:r w:rsidR="00827D05" w:rsidRPr="006E4633">
              <w:rPr>
                <w:rFonts w:ascii="Aptos" w:hAnsi="Aptos"/>
                <w:b/>
                <w:bCs/>
                <w:color w:val="D33155"/>
              </w:rPr>
              <w:t>(Załącznik nr 2)</w:t>
            </w:r>
            <w:r w:rsidR="006E4633">
              <w:rPr>
                <w:rFonts w:ascii="Aptos" w:hAnsi="Aptos"/>
              </w:rPr>
              <w:t>.</w:t>
            </w:r>
          </w:p>
          <w:p w14:paraId="694A28D1" w14:textId="39D670D7" w:rsidR="00EF2EC4" w:rsidRPr="00827D05" w:rsidRDefault="00EF2EC4" w:rsidP="00EF2EC4">
            <w:pPr>
              <w:spacing w:line="276" w:lineRule="auto"/>
              <w:rPr>
                <w:rFonts w:ascii="Aptos" w:hAnsi="Aptos"/>
                <w:color w:val="000000" w:themeColor="text1"/>
                <w:u w:val="single"/>
              </w:rPr>
            </w:pPr>
            <w:r w:rsidRPr="00827D05">
              <w:rPr>
                <w:rFonts w:ascii="Aptos" w:hAnsi="Aptos"/>
                <w:color w:val="000000" w:themeColor="text1"/>
                <w:u w:val="single"/>
              </w:rPr>
              <w:t xml:space="preserve">Przykładowa </w:t>
            </w:r>
            <w:r w:rsidR="00827D05" w:rsidRPr="00827D05">
              <w:rPr>
                <w:rFonts w:ascii="Aptos" w:hAnsi="Aptos"/>
                <w:color w:val="000000" w:themeColor="text1"/>
                <w:u w:val="single"/>
              </w:rPr>
              <w:t>narracja dla nauczyciela</w:t>
            </w:r>
            <w:r w:rsidRPr="00827D05">
              <w:rPr>
                <w:rFonts w:ascii="Aptos" w:hAnsi="Aptos"/>
                <w:color w:val="000000" w:themeColor="text1"/>
                <w:u w:val="single"/>
              </w:rPr>
              <w:t>:</w:t>
            </w:r>
            <w:r w:rsidR="00827D05">
              <w:rPr>
                <w:rFonts w:ascii="Aptos" w:hAnsi="Aptos"/>
                <w:color w:val="000000" w:themeColor="text1"/>
                <w:u w:val="single"/>
              </w:rPr>
              <w:t xml:space="preserve"> </w:t>
            </w:r>
            <w:r w:rsidRPr="00EF2EC4">
              <w:rPr>
                <w:rFonts w:ascii="Aptos" w:hAnsi="Aptos"/>
                <w:i/>
                <w:iCs/>
                <w:color w:val="000000" w:themeColor="text1"/>
              </w:rPr>
              <w:t xml:space="preserve">Czas, abyście zastanowili się, z czego to wy jesteście w swoim życiu dumni. Mam dla każdego z was rysunek 4 pierogów. Dlaczego akurat pierogi? Ponieważ są polskim symbolem i poleciały w kosmos, co jest dowodem na to, że każdy z nas może sięgać gwiazd. Zastanówcie się, z czego wy w swoim życiu jesteście dumni. Na </w:t>
            </w:r>
            <w:r w:rsidRPr="00EF2EC4">
              <w:rPr>
                <w:rFonts w:ascii="Aptos" w:hAnsi="Aptos"/>
                <w:i/>
                <w:iCs/>
                <w:color w:val="000000" w:themeColor="text1"/>
              </w:rPr>
              <w:lastRenderedPageBreak/>
              <w:t>ilustracjach mamy cztery kategorie - mój talent, moja cecha charakteru, m</w:t>
            </w:r>
            <w:r w:rsidR="000A444B">
              <w:rPr>
                <w:rFonts w:ascii="Aptos" w:hAnsi="Aptos"/>
                <w:i/>
                <w:iCs/>
                <w:color w:val="000000" w:themeColor="text1"/>
              </w:rPr>
              <w:t>oja rzecz</w:t>
            </w:r>
            <w:r w:rsidRPr="00EF2EC4">
              <w:rPr>
                <w:rFonts w:ascii="Aptos" w:hAnsi="Aptos"/>
                <w:i/>
                <w:iCs/>
                <w:color w:val="000000" w:themeColor="text1"/>
              </w:rPr>
              <w:t>, mój kraj. Zastanówcie się, co sprawia, że jesteście z siebie dumni, z kogo jeszcze jesteście dumni?</w:t>
            </w:r>
          </w:p>
          <w:p w14:paraId="5D0CC72B" w14:textId="4A1D052C" w:rsidR="00EF2EC4" w:rsidRPr="00EF2EC4" w:rsidRDefault="00EF2EC4" w:rsidP="00EF2EC4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EF2EC4">
              <w:rPr>
                <w:rFonts w:ascii="Aptos" w:hAnsi="Aptos"/>
                <w:i/>
                <w:iCs/>
                <w:color w:val="000000" w:themeColor="text1"/>
              </w:rPr>
              <w:t>Dam wam swój przykład</w:t>
            </w:r>
            <w:r w:rsidR="00827D05">
              <w:rPr>
                <w:rFonts w:ascii="Aptos" w:hAnsi="Aptos"/>
                <w:i/>
                <w:iCs/>
                <w:color w:val="000000" w:themeColor="text1"/>
              </w:rPr>
              <w:t xml:space="preserve">… (…)  </w:t>
            </w:r>
            <w:r w:rsidRPr="00EF2EC4">
              <w:rPr>
                <w:rFonts w:ascii="Aptos" w:hAnsi="Aptos"/>
                <w:i/>
                <w:iCs/>
                <w:color w:val="000000" w:themeColor="text1"/>
              </w:rPr>
              <w:t>Teraz czas na was. Zastanówcie się nad swoimi odpowiedziami.</w:t>
            </w:r>
          </w:p>
          <w:p w14:paraId="4E41B661" w14:textId="77777777" w:rsidR="00EF2EC4" w:rsidRPr="00827D05" w:rsidRDefault="00EF2EC4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color w:val="000000" w:themeColor="text1"/>
              </w:rPr>
              <w:t>Uczniowie uzupełniają wydrukowane pierogi. Udzielają odpowiedzi w czterech kategoriach. Chętni uczniowie prezentują swoje prace. </w:t>
            </w:r>
          </w:p>
          <w:p w14:paraId="49FE8772" w14:textId="6FDD11B3" w:rsidR="00EF2EC4" w:rsidRPr="00827D05" w:rsidRDefault="00EF2EC4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color w:val="000000" w:themeColor="text1"/>
              </w:rPr>
              <w:t xml:space="preserve">Nauczyciel </w:t>
            </w:r>
            <w:r w:rsidR="00827D05" w:rsidRPr="00827D05">
              <w:rPr>
                <w:rFonts w:ascii="Aptos" w:hAnsi="Aptos"/>
                <w:color w:val="000000" w:themeColor="text1"/>
              </w:rPr>
              <w:t>może przykleić</w:t>
            </w:r>
            <w:r w:rsidRPr="00827D05">
              <w:rPr>
                <w:rFonts w:ascii="Aptos" w:hAnsi="Aptos"/>
                <w:color w:val="000000" w:themeColor="text1"/>
              </w:rPr>
              <w:t xml:space="preserve"> wszystkie pierogi na jeden </w:t>
            </w:r>
            <w:r w:rsidR="00827D05" w:rsidRPr="00827D05">
              <w:rPr>
                <w:rFonts w:ascii="Aptos" w:hAnsi="Aptos"/>
                <w:color w:val="000000" w:themeColor="text1"/>
              </w:rPr>
              <w:t xml:space="preserve">wspólny </w:t>
            </w:r>
            <w:r w:rsidRPr="00827D05">
              <w:rPr>
                <w:rFonts w:ascii="Aptos" w:hAnsi="Aptos"/>
                <w:color w:val="000000" w:themeColor="text1"/>
              </w:rPr>
              <w:t>plaka</w:t>
            </w:r>
            <w:r w:rsidR="00827D05" w:rsidRPr="00827D05">
              <w:rPr>
                <w:rFonts w:ascii="Aptos" w:hAnsi="Aptos"/>
                <w:color w:val="000000" w:themeColor="text1"/>
              </w:rPr>
              <w:t>t dumy</w:t>
            </w:r>
            <w:r w:rsidRPr="00827D05">
              <w:rPr>
                <w:rFonts w:ascii="Aptos" w:hAnsi="Aptos"/>
                <w:color w:val="000000" w:themeColor="text1"/>
              </w:rPr>
              <w:t>.</w:t>
            </w:r>
          </w:p>
          <w:p w14:paraId="5B72AE08" w14:textId="388A79D2" w:rsidR="00D12216" w:rsidRPr="00827D05" w:rsidRDefault="00D12216">
            <w:pPr>
              <w:pStyle w:val="Akapitzlist"/>
              <w:numPr>
                <w:ilvl w:val="1"/>
                <w:numId w:val="3"/>
              </w:num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Wprowadzenie do drugiej części tematu - poprzez dumę własną do dumy narodowej (ok. 7 min)</w:t>
            </w:r>
          </w:p>
          <w:p w14:paraId="206FCD3B" w14:textId="7DBBA372" w:rsidR="00D12216" w:rsidRPr="00D12216" w:rsidRDefault="00D12216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t>Nauczyciel prosi dzieci, aby w parach zastanowiły się, z czym kojarzy im się Polska. Jakie są jej symbole?</w:t>
            </w:r>
            <w:r w:rsidR="00827D05">
              <w:rPr>
                <w:rFonts w:ascii="Aptos" w:hAnsi="Aptos"/>
                <w:color w:val="000000" w:themeColor="text1"/>
              </w:rPr>
              <w:t xml:space="preserve"> </w:t>
            </w:r>
            <w:r w:rsidRPr="00D12216">
              <w:rPr>
                <w:rFonts w:ascii="Aptos" w:hAnsi="Aptos"/>
                <w:color w:val="000000" w:themeColor="text1"/>
              </w:rPr>
              <w:t>Uczniowie dzielą się swoimi pomysłami.</w:t>
            </w:r>
          </w:p>
          <w:p w14:paraId="7C211DE8" w14:textId="26D16EBF" w:rsidR="00D12216" w:rsidRPr="00D12216" w:rsidRDefault="00D12216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t xml:space="preserve">Nauczyciel podkreśla, że </w:t>
            </w:r>
            <w:r w:rsidRPr="00827D05">
              <w:rPr>
                <w:rFonts w:ascii="Aptos" w:hAnsi="Aptos"/>
                <w:color w:val="000000" w:themeColor="text1"/>
              </w:rPr>
              <w:t>Polska to nie tylko piękna tradycja, ale też nowoczesny, dynamicznie rozwijający się kraj</w:t>
            </w:r>
            <w:r w:rsidRPr="00D12216">
              <w:rPr>
                <w:rFonts w:ascii="Aptos" w:hAnsi="Aptos"/>
                <w:color w:val="000000" w:themeColor="text1"/>
              </w:rPr>
              <w:t>, w którym powstają wynalazki, technologie i marki znane na całym świecie. Można zaprezentować uczniom ilustracje współczesnych innowacji</w:t>
            </w:r>
            <w:r w:rsidR="006E4633">
              <w:rPr>
                <w:rFonts w:ascii="Aptos" w:hAnsi="Aptos"/>
                <w:color w:val="000000" w:themeColor="text1"/>
              </w:rPr>
              <w:t xml:space="preserve"> </w:t>
            </w:r>
            <w:r w:rsidR="006E4633" w:rsidRPr="006E4633">
              <w:rPr>
                <w:rFonts w:ascii="Aptos" w:hAnsi="Aptos"/>
                <w:b/>
                <w:bCs/>
                <w:color w:val="D33155"/>
              </w:rPr>
              <w:t>(</w:t>
            </w:r>
            <w:r w:rsidR="001641CF">
              <w:rPr>
                <w:rFonts w:ascii="Aptos" w:hAnsi="Aptos"/>
                <w:b/>
                <w:bCs/>
                <w:color w:val="D33155"/>
              </w:rPr>
              <w:t>Folder Karty Polskich Innowacji</w:t>
            </w:r>
            <w:r w:rsidR="006E4633" w:rsidRPr="006E4633">
              <w:rPr>
                <w:rFonts w:ascii="Aptos" w:hAnsi="Aptos"/>
                <w:b/>
                <w:bCs/>
                <w:color w:val="D33155"/>
              </w:rPr>
              <w:t>)</w:t>
            </w:r>
            <w:r w:rsidRPr="00D12216">
              <w:rPr>
                <w:rFonts w:ascii="Aptos" w:hAnsi="Aptos"/>
                <w:color w:val="000000" w:themeColor="text1"/>
              </w:rPr>
              <w:t>.</w:t>
            </w:r>
          </w:p>
          <w:p w14:paraId="1D854671" w14:textId="6C72522E" w:rsidR="00D12216" w:rsidRPr="00D12216" w:rsidRDefault="00D12216" w:rsidP="00827D05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27D05">
              <w:rPr>
                <w:rFonts w:ascii="Aptos" w:hAnsi="Aptos"/>
                <w:color w:val="000000" w:themeColor="text1"/>
                <w:u w:val="single"/>
              </w:rPr>
              <w:t>Przykładowa narracja nauczyciela</w:t>
            </w:r>
            <w:r w:rsidRPr="00D12216">
              <w:rPr>
                <w:rFonts w:ascii="Aptos" w:hAnsi="Aptos"/>
                <w:color w:val="000000" w:themeColor="text1"/>
              </w:rPr>
              <w:t>:</w:t>
            </w:r>
            <w:r w:rsidR="00827D05">
              <w:rPr>
                <w:rFonts w:ascii="Aptos" w:hAnsi="Aptos"/>
                <w:b/>
                <w:bCs/>
                <w:i/>
                <w:iCs/>
                <w:color w:val="000000" w:themeColor="text1"/>
              </w:rPr>
              <w:t xml:space="preserve"> </w:t>
            </w:r>
            <w:r w:rsidRPr="00D12216">
              <w:rPr>
                <w:rFonts w:ascii="Aptos" w:hAnsi="Aptos"/>
                <w:i/>
                <w:iCs/>
                <w:color w:val="000000" w:themeColor="text1"/>
              </w:rPr>
              <w:t xml:space="preserve">Wiecie, że możemy być dumni z Polski nie tylko dlatego, że mamy góry, morze czy pyszne pierogi? Możemy być dumni, bo Polacy wymyślają i tworzą rzeczy, które zna cały świat! Polacy tworzą wynalazki! </w:t>
            </w:r>
            <w:r w:rsidRPr="00D12216">
              <w:rPr>
                <w:rFonts w:ascii="Aptos" w:hAnsi="Aptos"/>
                <w:i/>
                <w:iCs/>
                <w:color w:val="000000" w:themeColor="text1"/>
              </w:rPr>
              <w:br/>
            </w:r>
            <w:r w:rsidRPr="00D12216">
              <w:rPr>
                <w:rFonts w:ascii="Aptos" w:hAnsi="Aptos"/>
                <w:i/>
                <w:iCs/>
                <w:color w:val="000000" w:themeColor="text1"/>
              </w:rPr>
              <w:br/>
              <w:t>Przykłady współczesnych symboli i powodów do dumy:</w:t>
            </w:r>
          </w:p>
          <w:p w14:paraId="1CEC2BF4" w14:textId="77777777" w:rsidR="00D12216" w:rsidRPr="00D12216" w:rsidRDefault="00D12216">
            <w:pPr>
              <w:numPr>
                <w:ilvl w:val="0"/>
                <w:numId w:val="3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D12216">
              <w:rPr>
                <w:rFonts w:ascii="Aptos" w:hAnsi="Aptos"/>
                <w:i/>
                <w:iCs/>
                <w:color w:val="000000" w:themeColor="text1"/>
              </w:rPr>
              <w:t>BLIK - płatność telefonem.</w:t>
            </w:r>
          </w:p>
          <w:p w14:paraId="2B5EED62" w14:textId="77777777" w:rsidR="00D12216" w:rsidRPr="00D12216" w:rsidRDefault="00D12216">
            <w:pPr>
              <w:numPr>
                <w:ilvl w:val="0"/>
                <w:numId w:val="3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D12216">
              <w:rPr>
                <w:rFonts w:ascii="Aptos" w:hAnsi="Aptos"/>
                <w:i/>
                <w:iCs/>
                <w:color w:val="000000" w:themeColor="text1"/>
              </w:rPr>
              <w:t>Bioniczna trzustka – organ wydrukowany na drukarce 3D, który może pomóc osobom chorym na cukrzycę.</w:t>
            </w:r>
          </w:p>
          <w:p w14:paraId="73C595DA" w14:textId="77777777" w:rsidR="00D12216" w:rsidRPr="00D12216" w:rsidRDefault="00D12216">
            <w:pPr>
              <w:numPr>
                <w:ilvl w:val="0"/>
                <w:numId w:val="3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D12216">
              <w:rPr>
                <w:rFonts w:ascii="Aptos" w:hAnsi="Aptos"/>
                <w:i/>
                <w:iCs/>
                <w:color w:val="000000" w:themeColor="text1"/>
              </w:rPr>
              <w:t>Polski łazik marsjański – tworzony przez polskich studentów, zdobywa nagrody na międzynarodowych zawodach NASA.</w:t>
            </w:r>
          </w:p>
          <w:p w14:paraId="7E12B072" w14:textId="77777777" w:rsidR="00D12216" w:rsidRPr="00D12216" w:rsidRDefault="00D12216">
            <w:pPr>
              <w:numPr>
                <w:ilvl w:val="0"/>
                <w:numId w:val="3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D12216">
              <w:rPr>
                <w:rFonts w:ascii="Aptos" w:hAnsi="Aptos"/>
                <w:i/>
                <w:iCs/>
                <w:color w:val="000000" w:themeColor="text1"/>
              </w:rPr>
              <w:t>Kapsułka endoskopowa - którą połykamy i ta skanuje nasz układ pokarmowy!</w:t>
            </w:r>
          </w:p>
          <w:p w14:paraId="09939C65" w14:textId="77777777" w:rsidR="006E4633" w:rsidRDefault="00D12216" w:rsidP="000A444B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t>Polska to kraj ludzi z pomysłami, którzy marzą i działają. Dlatego możemy być dumni z naszej historii, przyrody, kultury i nauki, ale też z tego, że Polacy zmieniają świat tu i teraz.</w:t>
            </w:r>
          </w:p>
          <w:p w14:paraId="0E94B82C" w14:textId="77777777" w:rsidR="006E4633" w:rsidRPr="006E4633" w:rsidRDefault="00D12216">
            <w:pPr>
              <w:pStyle w:val="Akapitzlist"/>
              <w:numPr>
                <w:ilvl w:val="1"/>
                <w:numId w:val="6"/>
              </w:num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6E4633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Gra w bingo (ok. 8 min)</w:t>
            </w:r>
          </w:p>
          <w:p w14:paraId="51B05D3E" w14:textId="476687EC" w:rsidR="00D12216" w:rsidRPr="006E4633" w:rsidRDefault="00D12216" w:rsidP="006E4633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6E4633">
              <w:rPr>
                <w:rFonts w:ascii="Aptos" w:hAnsi="Aptos"/>
                <w:color w:val="000000" w:themeColor="text1"/>
              </w:rPr>
              <w:t>Nauczyciel rozdaje każdemu dziecku kartę do gry w bingo</w:t>
            </w:r>
            <w:r w:rsidR="006E4633">
              <w:rPr>
                <w:rFonts w:ascii="Aptos" w:hAnsi="Aptos"/>
                <w:color w:val="000000" w:themeColor="text1"/>
              </w:rPr>
              <w:t xml:space="preserve"> </w:t>
            </w:r>
            <w:r w:rsidR="006E4633" w:rsidRPr="006E4633">
              <w:rPr>
                <w:rFonts w:ascii="Aptos" w:hAnsi="Aptos"/>
                <w:b/>
                <w:bCs/>
                <w:color w:val="D33155"/>
              </w:rPr>
              <w:t xml:space="preserve">(Załącznik nr </w:t>
            </w:r>
            <w:r w:rsidR="001641CF">
              <w:rPr>
                <w:rFonts w:ascii="Aptos" w:hAnsi="Aptos"/>
                <w:b/>
                <w:bCs/>
                <w:color w:val="D33155"/>
              </w:rPr>
              <w:t>3</w:t>
            </w:r>
            <w:r w:rsidR="006E4633" w:rsidRPr="006E4633">
              <w:rPr>
                <w:rFonts w:ascii="Aptos" w:hAnsi="Aptos"/>
                <w:b/>
                <w:bCs/>
                <w:color w:val="D33155"/>
              </w:rPr>
              <w:t>)</w:t>
            </w:r>
            <w:r w:rsidRPr="006E4633">
              <w:rPr>
                <w:rFonts w:ascii="Aptos" w:hAnsi="Aptos"/>
                <w:color w:val="D33155"/>
              </w:rPr>
              <w:t xml:space="preserve"> </w:t>
            </w:r>
            <w:r w:rsidRPr="006E4633">
              <w:rPr>
                <w:rFonts w:ascii="Aptos" w:hAnsi="Aptos"/>
                <w:color w:val="000000" w:themeColor="text1"/>
              </w:rPr>
              <w:t>i przypomina zasady gry. Przed rozpoczęciem gry warto nazwać wszystkie przedmioty razem z uczniami, aby potem przy odczytywaniu wyników nie było wątpliwości.</w:t>
            </w:r>
          </w:p>
          <w:p w14:paraId="75F5ECD6" w14:textId="78C84847" w:rsidR="00D12216" w:rsidRPr="00D12216" w:rsidRDefault="00D12216" w:rsidP="006E4633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lastRenderedPageBreak/>
              <w:t>W każdym polu znajduje się ilustracja lub zdjęcie danego przedmiotu - w tym współczesn</w:t>
            </w:r>
            <w:r w:rsidR="006E4633">
              <w:rPr>
                <w:rFonts w:ascii="Aptos" w:hAnsi="Aptos"/>
                <w:color w:val="000000" w:themeColor="text1"/>
              </w:rPr>
              <w:t xml:space="preserve">e </w:t>
            </w:r>
            <w:r w:rsidRPr="00D12216">
              <w:rPr>
                <w:rFonts w:ascii="Aptos" w:hAnsi="Aptos"/>
                <w:color w:val="000000" w:themeColor="text1"/>
              </w:rPr>
              <w:t>polski</w:t>
            </w:r>
            <w:r w:rsidR="006E4633">
              <w:rPr>
                <w:rFonts w:ascii="Aptos" w:hAnsi="Aptos"/>
                <w:color w:val="000000" w:themeColor="text1"/>
              </w:rPr>
              <w:t>e</w:t>
            </w:r>
            <w:r w:rsidRPr="00D12216">
              <w:rPr>
                <w:rFonts w:ascii="Aptos" w:hAnsi="Aptos"/>
                <w:color w:val="000000" w:themeColor="text1"/>
              </w:rPr>
              <w:t xml:space="preserve"> osiągnię</w:t>
            </w:r>
            <w:r w:rsidR="006E4633">
              <w:rPr>
                <w:rFonts w:ascii="Aptos" w:hAnsi="Aptos"/>
                <w:color w:val="000000" w:themeColor="text1"/>
              </w:rPr>
              <w:t>cia</w:t>
            </w:r>
            <w:r w:rsidRPr="00D12216">
              <w:rPr>
                <w:rFonts w:ascii="Aptos" w:hAnsi="Aptos"/>
                <w:color w:val="000000" w:themeColor="text1"/>
              </w:rPr>
              <w:t xml:space="preserve">. Są to prawdziwe </w:t>
            </w:r>
            <w:r w:rsidR="006E4633">
              <w:rPr>
                <w:rFonts w:ascii="Aptos" w:hAnsi="Aptos"/>
                <w:color w:val="000000" w:themeColor="text1"/>
              </w:rPr>
              <w:t xml:space="preserve">polskie </w:t>
            </w:r>
            <w:r w:rsidRPr="00D12216">
              <w:rPr>
                <w:rFonts w:ascii="Aptos" w:hAnsi="Aptos"/>
                <w:color w:val="000000" w:themeColor="text1"/>
              </w:rPr>
              <w:t>symbole, a pozostałe 6 to tzw. zmyłki.</w:t>
            </w:r>
          </w:p>
          <w:p w14:paraId="2DFF34F2" w14:textId="2FCB8FE5" w:rsidR="00D12216" w:rsidRPr="00D12216" w:rsidRDefault="00D12216" w:rsidP="006E4633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color w:val="000000" w:themeColor="text1"/>
              </w:rPr>
              <w:t xml:space="preserve">Dzieci otaczają kołem 6 elementów, które ich zdaniem są </w:t>
            </w:r>
            <w:r w:rsidRPr="00D12216">
              <w:rPr>
                <w:rFonts w:ascii="Aptos" w:hAnsi="Aptos"/>
                <w:i/>
                <w:iCs/>
                <w:color w:val="000000" w:themeColor="text1"/>
              </w:rPr>
              <w:t>polskie.</w:t>
            </w:r>
            <w:r w:rsidR="006E4633">
              <w:rPr>
                <w:rFonts w:ascii="Aptos" w:hAnsi="Aptos"/>
                <w:color w:val="000000" w:themeColor="text1"/>
              </w:rPr>
              <w:t xml:space="preserve"> </w:t>
            </w:r>
            <w:r w:rsidRPr="00D12216">
              <w:rPr>
                <w:rFonts w:ascii="Aptos" w:hAnsi="Aptos"/>
                <w:color w:val="000000" w:themeColor="text1"/>
              </w:rPr>
              <w:t>Nauczyciel po kolei czyta lub pokazuje fakty o danej innowacji.</w:t>
            </w:r>
            <w:r w:rsidR="006E4633">
              <w:rPr>
                <w:rFonts w:ascii="Aptos" w:hAnsi="Aptos"/>
                <w:color w:val="000000" w:themeColor="text1"/>
              </w:rPr>
              <w:t xml:space="preserve"> </w:t>
            </w:r>
            <w:r w:rsidRPr="00D12216">
              <w:rPr>
                <w:rFonts w:ascii="Aptos" w:hAnsi="Aptos"/>
                <w:color w:val="000000" w:themeColor="text1"/>
              </w:rPr>
              <w:t>Dzieci, które mają dane pole, zaznaczają je krzyżykiem.</w:t>
            </w:r>
            <w:r w:rsidRPr="00D12216">
              <w:rPr>
                <w:rFonts w:ascii="Aptos" w:hAnsi="Aptos"/>
                <w:color w:val="000000" w:themeColor="text1"/>
              </w:rPr>
              <w:br/>
              <w:t>Gdy ktoś trafi wszystkie 6</w:t>
            </w:r>
            <w:r w:rsidR="006E4633">
              <w:rPr>
                <w:rFonts w:ascii="Aptos" w:hAnsi="Aptos"/>
                <w:color w:val="000000" w:themeColor="text1"/>
              </w:rPr>
              <w:t xml:space="preserve">, </w:t>
            </w:r>
            <w:r w:rsidRPr="00D12216">
              <w:rPr>
                <w:rFonts w:ascii="Aptos" w:hAnsi="Aptos"/>
                <w:color w:val="000000" w:themeColor="text1"/>
              </w:rPr>
              <w:t>krzyczy „Bingo!”</w:t>
            </w:r>
          </w:p>
          <w:p w14:paraId="40922292" w14:textId="0BF7F86E" w:rsidR="00F4406B" w:rsidRPr="006E4633" w:rsidRDefault="00D12216" w:rsidP="00F4406B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D12216">
              <w:rPr>
                <w:rFonts w:ascii="Aptos" w:hAnsi="Aptos"/>
                <w:b/>
                <w:bCs/>
                <w:color w:val="000000" w:themeColor="text1"/>
              </w:rPr>
              <w:t xml:space="preserve">Polskie </w:t>
            </w:r>
            <w:r w:rsidR="006E4633">
              <w:rPr>
                <w:rFonts w:ascii="Aptos" w:hAnsi="Aptos"/>
                <w:b/>
                <w:bCs/>
                <w:color w:val="000000" w:themeColor="text1"/>
              </w:rPr>
              <w:t>symbole</w:t>
            </w:r>
            <w:r w:rsidRPr="00D12216">
              <w:rPr>
                <w:rFonts w:ascii="Aptos" w:hAnsi="Aptos"/>
                <w:b/>
                <w:bCs/>
                <w:color w:val="000000" w:themeColor="text1"/>
              </w:rPr>
              <w:t>:</w:t>
            </w:r>
            <w:r w:rsidRPr="00D12216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Pr="00D12216">
              <w:rPr>
                <w:rFonts w:ascii="Aptos" w:hAnsi="Aptos"/>
                <w:color w:val="000000" w:themeColor="text1"/>
              </w:rPr>
              <w:t xml:space="preserve">1. </w:t>
            </w:r>
            <w:r w:rsidR="006D07ED">
              <w:rPr>
                <w:rFonts w:ascii="Aptos" w:hAnsi="Aptos"/>
                <w:color w:val="000000" w:themeColor="text1"/>
              </w:rPr>
              <w:t>Łazik Kalman</w:t>
            </w:r>
            <w:r w:rsidRPr="00D12216">
              <w:rPr>
                <w:rFonts w:ascii="Aptos" w:hAnsi="Aptos"/>
                <w:color w:val="000000" w:themeColor="text1"/>
              </w:rPr>
              <w:t xml:space="preserve"> </w:t>
            </w:r>
            <w:r w:rsidR="006D07ED">
              <w:rPr>
                <w:rFonts w:ascii="Aptos" w:hAnsi="Aptos"/>
                <w:color w:val="000000" w:themeColor="text1"/>
              </w:rPr>
              <w:t>–</w:t>
            </w:r>
            <w:r w:rsidRPr="00D12216">
              <w:rPr>
                <w:rFonts w:ascii="Aptos" w:hAnsi="Aptos"/>
                <w:color w:val="000000" w:themeColor="text1"/>
              </w:rPr>
              <w:t xml:space="preserve"> </w:t>
            </w:r>
            <w:r w:rsidR="006D07ED">
              <w:rPr>
                <w:rFonts w:ascii="Aptos" w:hAnsi="Aptos"/>
                <w:color w:val="000000" w:themeColor="text1"/>
              </w:rPr>
              <w:t>stworzony przez polskich studentów łazik marsjański</w:t>
            </w:r>
            <w:r w:rsidRPr="00D12216">
              <w:rPr>
                <w:rFonts w:ascii="Aptos" w:hAnsi="Aptos"/>
                <w:color w:val="000000" w:themeColor="text1"/>
              </w:rPr>
              <w:br/>
              <w:t xml:space="preserve">2. </w:t>
            </w:r>
            <w:r w:rsidR="006D07ED">
              <w:rPr>
                <w:rFonts w:ascii="Aptos" w:hAnsi="Aptos"/>
                <w:color w:val="000000" w:themeColor="text1"/>
              </w:rPr>
              <w:t>Pączki</w:t>
            </w:r>
            <w:r w:rsidRPr="00D12216">
              <w:rPr>
                <w:rFonts w:ascii="Aptos" w:hAnsi="Aptos"/>
                <w:color w:val="000000" w:themeColor="text1"/>
              </w:rPr>
              <w:t xml:space="preserve"> </w:t>
            </w:r>
            <w:r w:rsidR="006D07ED">
              <w:rPr>
                <w:rFonts w:ascii="Aptos" w:hAnsi="Aptos"/>
                <w:color w:val="000000" w:themeColor="text1"/>
              </w:rPr>
              <w:t>–</w:t>
            </w:r>
            <w:r w:rsidRPr="00D12216">
              <w:rPr>
                <w:rFonts w:ascii="Aptos" w:hAnsi="Aptos"/>
                <w:color w:val="000000" w:themeColor="text1"/>
              </w:rPr>
              <w:t xml:space="preserve"> </w:t>
            </w:r>
            <w:r w:rsidR="006D07ED">
              <w:rPr>
                <w:rFonts w:ascii="Aptos" w:hAnsi="Aptos"/>
                <w:color w:val="000000" w:themeColor="text1"/>
              </w:rPr>
              <w:t>tradycyjna p</w:t>
            </w:r>
            <w:r w:rsidRPr="00D12216">
              <w:rPr>
                <w:rFonts w:ascii="Aptos" w:hAnsi="Aptos"/>
                <w:color w:val="000000" w:themeColor="text1"/>
              </w:rPr>
              <w:t xml:space="preserve">olska </w:t>
            </w:r>
            <w:r w:rsidR="00D506A7">
              <w:rPr>
                <w:rFonts w:ascii="Aptos" w:hAnsi="Aptos"/>
                <w:color w:val="000000" w:themeColor="text1"/>
              </w:rPr>
              <w:t>słodkość</w:t>
            </w:r>
            <w:r w:rsidRPr="00D12216">
              <w:rPr>
                <w:rFonts w:ascii="Aptos" w:hAnsi="Aptos"/>
                <w:color w:val="000000" w:themeColor="text1"/>
              </w:rPr>
              <w:br/>
              <w:t>3. Bursztyn - tradycyjny polski kamień</w:t>
            </w:r>
            <w:r w:rsidRPr="00D12216">
              <w:rPr>
                <w:rFonts w:ascii="Aptos" w:hAnsi="Aptos"/>
                <w:color w:val="000000" w:themeColor="text1"/>
              </w:rPr>
              <w:br/>
              <w:t>4. Rakieta Bursztyn - polska rakieta latająca w Komos</w:t>
            </w:r>
            <w:r w:rsidRPr="00D12216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Pr="00D12216">
              <w:rPr>
                <w:rFonts w:ascii="Aptos" w:hAnsi="Aptos"/>
                <w:color w:val="000000" w:themeColor="text1"/>
              </w:rPr>
              <w:t>5. Autobus Solaris - nowoczesne elektryczne autobusy, które jeżdżą po Europie</w:t>
            </w:r>
            <w:r w:rsidRPr="00D12216">
              <w:rPr>
                <w:rFonts w:ascii="Aptos" w:hAnsi="Aptos"/>
                <w:color w:val="000000" w:themeColor="text1"/>
              </w:rPr>
              <w:br/>
              <w:t>6. Pierogi - tradycyjna polska potrawa</w:t>
            </w:r>
            <w:r w:rsidR="006E4633">
              <w:rPr>
                <w:rFonts w:ascii="Aptos" w:hAnsi="Aptos"/>
                <w:color w:val="000000" w:themeColor="text1"/>
              </w:rPr>
              <w:br/>
            </w:r>
          </w:p>
        </w:tc>
      </w:tr>
      <w:tr w:rsidR="0061783A" w:rsidRPr="001C6E61" w14:paraId="19B8A90B" w14:textId="77777777" w:rsidTr="0061783A">
        <w:tc>
          <w:tcPr>
            <w:tcW w:w="8100" w:type="dxa"/>
            <w:vAlign w:val="center"/>
          </w:tcPr>
          <w:p w14:paraId="39282F1D" w14:textId="4E66FA6D" w:rsidR="0019685F" w:rsidRPr="001C6E61" w:rsidRDefault="000C5632" w:rsidP="00F44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0C5632">
              <w:rPr>
                <w:rFonts w:ascii="Aptos" w:hAnsi="Aptos"/>
                <w:b/>
                <w:bCs/>
                <w:color w:val="000000" w:themeColor="text1"/>
              </w:rPr>
              <w:lastRenderedPageBreak/>
              <w:t xml:space="preserve">c) FAZA PODSUMOWUJĄCA </w:t>
            </w:r>
          </w:p>
        </w:tc>
        <w:tc>
          <w:tcPr>
            <w:tcW w:w="1646" w:type="dxa"/>
            <w:vAlign w:val="center"/>
          </w:tcPr>
          <w:p w14:paraId="55A4435A" w14:textId="725E7E4A" w:rsidR="0019685F" w:rsidRPr="001C6E61" w:rsidRDefault="00F4406B">
            <w:pP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color w:val="000000" w:themeColor="text1"/>
              </w:rPr>
              <w:t>Ok. 5 minut</w:t>
            </w:r>
          </w:p>
        </w:tc>
      </w:tr>
      <w:tr w:rsidR="0061783A" w:rsidRPr="001C6E61" w14:paraId="2492C722" w14:textId="77777777" w:rsidTr="0061783A">
        <w:tc>
          <w:tcPr>
            <w:tcW w:w="9746" w:type="dxa"/>
            <w:gridSpan w:val="2"/>
          </w:tcPr>
          <w:p w14:paraId="2403C304" w14:textId="5E73DA68" w:rsidR="00D12216" w:rsidRPr="00D12216" w:rsidRDefault="00D12216" w:rsidP="006E4633">
            <w:pPr>
              <w:pStyle w:val="NormalnyWeb"/>
              <w:spacing w:after="240"/>
              <w:rPr>
                <w:rFonts w:ascii="Aptos" w:hAnsi="Aptos" w:cstheme="majorHAnsi"/>
                <w:color w:val="000000"/>
              </w:rPr>
            </w:pPr>
            <w:r w:rsidRPr="00D12216">
              <w:rPr>
                <w:rFonts w:ascii="Aptos" w:hAnsi="Aptos" w:cstheme="majorHAnsi"/>
                <w:color w:val="000000"/>
              </w:rPr>
              <w:t>Uczniowie siedzą na dywanie</w:t>
            </w:r>
            <w:r w:rsidR="006E4633">
              <w:rPr>
                <w:rFonts w:ascii="Aptos" w:hAnsi="Aptos" w:cstheme="majorHAnsi"/>
                <w:color w:val="000000"/>
              </w:rPr>
              <w:t xml:space="preserve"> bądź w ławkach, a </w:t>
            </w:r>
            <w:r w:rsidRPr="00D12216">
              <w:rPr>
                <w:rFonts w:ascii="Aptos" w:hAnsi="Aptos" w:cstheme="majorHAnsi"/>
                <w:color w:val="000000"/>
              </w:rPr>
              <w:t>nauczyciel prosi chętnych uczniów o podzielenie się swoją opinią o zajęciach.</w:t>
            </w:r>
          </w:p>
          <w:p w14:paraId="3F5D451F" w14:textId="77777777" w:rsidR="00D12216" w:rsidRPr="00D12216" w:rsidRDefault="00D12216" w:rsidP="006E4633">
            <w:pPr>
              <w:pStyle w:val="NormalnyWeb"/>
              <w:spacing w:after="240"/>
              <w:rPr>
                <w:rFonts w:ascii="Aptos" w:hAnsi="Aptos" w:cstheme="majorHAnsi"/>
                <w:color w:val="000000"/>
              </w:rPr>
            </w:pPr>
            <w:r w:rsidRPr="00D12216">
              <w:rPr>
                <w:rFonts w:ascii="Aptos" w:hAnsi="Aptos" w:cstheme="majorHAnsi"/>
                <w:color w:val="000000"/>
              </w:rPr>
              <w:t xml:space="preserve">Nauczyciel trzymając w ręku maskotkę/piłkę/ jakikolwiek inny przedmiot, mówi zdanie zaczynające się od </w:t>
            </w:r>
            <w:r w:rsidRPr="006E4633">
              <w:rPr>
                <w:rFonts w:ascii="Aptos" w:hAnsi="Aptos" w:cstheme="majorHAnsi"/>
                <w:i/>
                <w:iCs/>
                <w:color w:val="000000"/>
              </w:rPr>
              <w:t>„Z dzisiejszych zajęć zabieram ze sobą ….”</w:t>
            </w:r>
            <w:r w:rsidRPr="00D12216">
              <w:rPr>
                <w:rFonts w:ascii="Aptos" w:hAnsi="Aptos" w:cstheme="majorHAnsi"/>
                <w:color w:val="000000"/>
              </w:rPr>
              <w:t xml:space="preserve"> i prosi aby każdy z uczniów dokończył je również.</w:t>
            </w:r>
          </w:p>
          <w:p w14:paraId="783199D7" w14:textId="514051BC" w:rsidR="00D12216" w:rsidRPr="00D12216" w:rsidRDefault="00D12216" w:rsidP="006E4633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D12216">
              <w:rPr>
                <w:rFonts w:ascii="Aptos" w:hAnsi="Aptos" w:cstheme="majorHAnsi"/>
                <w:color w:val="000000"/>
              </w:rPr>
              <w:t>Nauczyciel mówi</w:t>
            </w:r>
            <w:r w:rsidR="006E4633">
              <w:rPr>
                <w:rFonts w:ascii="Aptos" w:hAnsi="Aptos" w:cstheme="majorHAnsi"/>
                <w:color w:val="000000"/>
              </w:rPr>
              <w:t xml:space="preserve"> kolejne</w:t>
            </w:r>
            <w:r w:rsidRPr="00D12216">
              <w:rPr>
                <w:rFonts w:ascii="Aptos" w:hAnsi="Aptos" w:cstheme="majorHAnsi"/>
                <w:color w:val="000000"/>
              </w:rPr>
              <w:t xml:space="preserve"> zdania i podaje przedmiot uczniowi obok, który wypowiada swoje zdanie i podaje ten przedmiot kolejnemu uczniowi do dokończenia zdania.</w:t>
            </w:r>
          </w:p>
          <w:p w14:paraId="08C5BA8F" w14:textId="10452D05" w:rsidR="0019685F" w:rsidRPr="00D12216" w:rsidRDefault="00D12216" w:rsidP="006E4633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6E4633">
              <w:rPr>
                <w:rFonts w:ascii="Aptos" w:hAnsi="Aptos" w:cstheme="majorHAnsi"/>
                <w:color w:val="000000"/>
                <w:u w:val="single"/>
              </w:rPr>
              <w:t>Przykładowa interakcja:</w:t>
            </w:r>
            <w:r w:rsidR="006E4633">
              <w:rPr>
                <w:rFonts w:ascii="Aptos" w:hAnsi="Aptos" w:cstheme="majorHAnsi"/>
                <w:color w:val="000000"/>
              </w:rPr>
              <w:t xml:space="preserve"> </w:t>
            </w:r>
            <w:r w:rsidRPr="00D12216">
              <w:rPr>
                <w:rFonts w:ascii="Aptos" w:hAnsi="Aptos" w:cstheme="majorHAnsi"/>
                <w:i/>
                <w:iCs/>
                <w:color w:val="000000"/>
              </w:rPr>
              <w:t>Popatrzcie, to gumowa piłka w kolorach polskiej flagi. Chciałabym/Chciałbym, aby każdy z was zastanowił się nad tym, z czego jest dumny i dokończył zdanie „Z dzisiejszej lekcji zabieram…”. Ja zacznę…. . X, teraz piłka trafia do ciebie, czas abyś powiedział/a co ty zabierasz z dzisiejszej lekcji..</w:t>
            </w:r>
          </w:p>
        </w:tc>
      </w:tr>
    </w:tbl>
    <w:p w14:paraId="078999CE" w14:textId="77777777" w:rsidR="000C6BF0" w:rsidRPr="001C6E61" w:rsidRDefault="000C6BF0">
      <w:pPr>
        <w:rPr>
          <w:rFonts w:ascii="Aptos" w:hAnsi="Aptos"/>
          <w:b/>
          <w:bCs/>
          <w:color w:val="FF6600" w:themeColor="accent2"/>
          <w:sz w:val="32"/>
          <w:szCs w:val="32"/>
        </w:rPr>
      </w:pPr>
    </w:p>
    <w:p w14:paraId="2AE7F19C" w14:textId="77777777" w:rsidR="00D12216" w:rsidRDefault="00D122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BB831F" w14:textId="77777777" w:rsidR="00D12216" w:rsidRDefault="00D12216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B36F82A" w14:textId="77777777" w:rsidR="006E4633" w:rsidRDefault="006E4633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6223E78" w14:textId="77777777" w:rsidR="006E4633" w:rsidRDefault="006E4633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FB20FDF" w14:textId="77777777" w:rsidR="006E4633" w:rsidRDefault="006E4633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790669" w14:textId="290BC08A" w:rsidR="006E4633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0A444B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1</w:t>
      </w:r>
    </w:p>
    <w:p w14:paraId="57CE19C2" w14:textId="42E64234" w:rsidR="000A444B" w:rsidRP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drawing>
          <wp:anchor distT="0" distB="0" distL="114300" distR="114300" simplePos="0" relativeHeight="251668480" behindDoc="0" locked="0" layoutInCell="1" allowOverlap="1" wp14:anchorId="3B8CC3C4" wp14:editId="54330B5C">
            <wp:simplePos x="0" y="0"/>
            <wp:positionH relativeFrom="margin">
              <wp:posOffset>106680</wp:posOffset>
            </wp:positionH>
            <wp:positionV relativeFrom="paragraph">
              <wp:posOffset>55245</wp:posOffset>
            </wp:positionV>
            <wp:extent cx="5972810" cy="8846820"/>
            <wp:effectExtent l="0" t="0" r="8890" b="0"/>
            <wp:wrapNone/>
            <wp:docPr id="230501298" name="Obraz 1" descr="Obraz zawierający paw, pawie, trawa, pióro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501298" name="Obraz 1" descr="Obraz zawierający paw, pawie, trawa, pióro&#10;&#10;Zawartość wygenerowana przez AI może być niepoprawna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3219" cy="88474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1B7001" w14:textId="7A87A963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80B97F2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BADBAC5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B6A457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8B5BD55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5E6C808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4DF96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A8206BA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711874F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BCFDE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D243C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5E4D4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BDF16BA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E0C787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053FAAD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53E7A46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1786141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D5237B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D983DB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5D5E77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1FDEBF3" w14:textId="77777777" w:rsid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67933CBC" w14:textId="77A6381F" w:rsid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0A444B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2 – pierogi dumy</w:t>
      </w:r>
    </w:p>
    <w:p w14:paraId="32DE01C5" w14:textId="3EC3EA95" w:rsidR="000A444B" w:rsidRPr="000A444B" w:rsidRDefault="000A444B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drawing>
          <wp:anchor distT="0" distB="0" distL="114300" distR="114300" simplePos="0" relativeHeight="251669504" behindDoc="0" locked="0" layoutInCell="1" allowOverlap="1" wp14:anchorId="3CA0F824" wp14:editId="081551C8">
            <wp:simplePos x="0" y="0"/>
            <wp:positionH relativeFrom="margin">
              <wp:posOffset>137160</wp:posOffset>
            </wp:positionH>
            <wp:positionV relativeFrom="paragraph">
              <wp:posOffset>93345</wp:posOffset>
            </wp:positionV>
            <wp:extent cx="5967829" cy="8441055"/>
            <wp:effectExtent l="0" t="0" r="0" b="0"/>
            <wp:wrapNone/>
            <wp:docPr id="869140973" name="Obraz 2" descr="Obraz zawierający szkic, rysowanie, clipart, Grafika liniow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40973" name="Obraz 2" descr="Obraz zawierający szkic, rysowanie, clipart, Grafika liniowa&#10;&#10;Zawartość wygenerowana przez AI może być niepoprawna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7829" cy="8441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23796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7F3551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5749AC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CC25BB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70C8DF7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0C2CA9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4F213F9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A816A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F22456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B8C4DF2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CE3D7B8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79C896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4B9380E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5601FF9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0307F8B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C57534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7C9A6DF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AEDC0CE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70CEC3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83A67A0" w14:textId="77777777" w:rsidR="000A444B" w:rsidRDefault="000A444B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D7592B" w14:textId="77777777" w:rsidR="000A444B" w:rsidRDefault="000A444B" w:rsidP="000C6BF0">
      <w:pPr>
        <w:spacing w:before="240"/>
        <w:rPr>
          <w:rFonts w:ascii="Aptos" w:hAnsi="Aptos"/>
          <w:color w:val="D33155"/>
          <w:sz w:val="22"/>
          <w:szCs w:val="22"/>
        </w:rPr>
      </w:pPr>
    </w:p>
    <w:p w14:paraId="63722BEF" w14:textId="68C4607E" w:rsidR="00D506A7" w:rsidRDefault="00D506A7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D506A7">
        <w:rPr>
          <w:rFonts w:ascii="Aptos" w:hAnsi="Aptos"/>
          <w:b/>
          <w:bCs/>
          <w:color w:val="D33155"/>
          <w:sz w:val="22"/>
          <w:szCs w:val="22"/>
        </w:rPr>
        <w:lastRenderedPageBreak/>
        <w:t xml:space="preserve">Załącznik nr </w:t>
      </w:r>
      <w:r w:rsidR="001641CF">
        <w:rPr>
          <w:rFonts w:ascii="Aptos" w:hAnsi="Aptos"/>
          <w:b/>
          <w:bCs/>
          <w:color w:val="D33155"/>
          <w:sz w:val="22"/>
          <w:szCs w:val="22"/>
        </w:rPr>
        <w:t xml:space="preserve">3 </w:t>
      </w:r>
      <w:r w:rsidRPr="00D506A7">
        <w:rPr>
          <w:rFonts w:ascii="Aptos" w:hAnsi="Aptos"/>
          <w:b/>
          <w:bCs/>
          <w:color w:val="D33155"/>
          <w:sz w:val="22"/>
          <w:szCs w:val="22"/>
        </w:rPr>
        <w:t>– gra w bingo</w:t>
      </w:r>
    </w:p>
    <w:p w14:paraId="0826BB5D" w14:textId="135ED223" w:rsidR="006D07ED" w:rsidRPr="00D506A7" w:rsidRDefault="006D07ED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drawing>
          <wp:anchor distT="0" distB="0" distL="114300" distR="114300" simplePos="0" relativeHeight="251671552" behindDoc="0" locked="0" layoutInCell="1" allowOverlap="1" wp14:anchorId="34718F55" wp14:editId="533F84B2">
            <wp:simplePos x="0" y="0"/>
            <wp:positionH relativeFrom="margin">
              <wp:align>right</wp:align>
            </wp:positionH>
            <wp:positionV relativeFrom="paragraph">
              <wp:posOffset>116205</wp:posOffset>
            </wp:positionV>
            <wp:extent cx="6188710" cy="8753475"/>
            <wp:effectExtent l="0" t="0" r="2540" b="9525"/>
            <wp:wrapNone/>
            <wp:docPr id="1788668603" name="Obraz 1" descr="Obraz zawierający tekst, Fast food, Przekąska, jedzeni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668603" name="Obraz 1" descr="Obraz zawierający tekst, Fast food, Przekąska, jedzenie&#10;&#10;Zawartość wygenerowana przez AI może być niepoprawna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3DDC9D" w14:textId="3B80E8DF" w:rsidR="00D506A7" w:rsidRDefault="00D506A7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006D4D2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A3AE189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3930272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E733077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1A61A0A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E98A723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0208AA3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AC21402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BC3F6A0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4B1BEB5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756DB8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335D1F4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508252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535125F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7B541B6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8924CDC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9419E57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19C4084" w14:textId="77777777" w:rsidR="00DA0395" w:rsidRDefault="00DA039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6A95665" w14:textId="77777777" w:rsidR="006D07ED" w:rsidRDefault="006D07ED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4DE340D" w14:textId="46D28E49" w:rsidR="00101418" w:rsidRPr="001C6E61" w:rsidRDefault="007F5DBD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 w:rsidRPr="001C6E61">
        <w:rPr>
          <w:rFonts w:ascii="Aptos" w:hAnsi="Aptos"/>
          <w:b/>
          <w:bCs/>
          <w:color w:val="7030A0"/>
          <w:sz w:val="32"/>
          <w:szCs w:val="32"/>
        </w:rPr>
        <w:lastRenderedPageBreak/>
        <w:t>Bibliografia</w:t>
      </w:r>
    </w:p>
    <w:p w14:paraId="58D9B01F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Bera, Aga. Jak spełniać marzenia? Wystarczy 5 kroków. Dostęp: 07.09.2025.</w:t>
      </w:r>
      <w:hyperlink r:id="rId19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https://agabera.com/jak-spelniac-marzenia-wystarczy-5-krokow/</w:t>
        </w:r>
      </w:hyperlink>
    </w:p>
    <w:p w14:paraId="3246826F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Axiom Mission 4. Dostęp: 07.09.2025.</w:t>
      </w:r>
      <w:hyperlink r:id="rId20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https://en.wikipedia.org/wiki/Axiom_Mission_4</w:t>
        </w:r>
      </w:hyperlink>
    </w:p>
    <w:p w14:paraId="5606A8C0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MedTech Polska. Dr Marta Klak i bioniczna trzustka: przyszłość diabetologii. Dostęp: 07.09.2025.</w:t>
      </w:r>
      <w:hyperlink r:id="rId21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https://medtechpolska.pl/artykuly/marta-klak-bioniczna-trzustka</w:t>
        </w:r>
      </w:hyperlink>
    </w:p>
    <w:p w14:paraId="5884B214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ESA. Astronauta projektowy ESA Sławosz Uznański-Wiśniewski wraca z pierwszej polskiej misji na Międzynarodową Stację Kosmiczną. Dostęp: 07.09.2025.</w:t>
      </w:r>
      <w:hyperlink r:id="rId22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https://www.esa.int/Newsroom/Press_Releases/Astronauta_projektowy_ESA_Slawosz_Uznanski-Wisniewski_wraca_z_pierwszej_polskiej_misji_na_Miedzynarodowa_Stacje_Kosmiczna</w:t>
        </w:r>
      </w:hyperlink>
    </w:p>
    <w:p w14:paraId="75B08B6B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Kobieta.pl. Najmłodsza Polka na Dachu Świata. 19-letnia Zoja Skubis z Krakowa zdobyła Mount Everest. Dostęp: 07.09.2025.</w:t>
      </w:r>
      <w:hyperlink r:id="rId23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https://kobieta.pl</w:t>
        </w:r>
      </w:hyperlink>
    </w:p>
    <w:p w14:paraId="10E18621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Narodowe Centrum Nauki. Badania w kosmosie z udziałem Polaka. Dostęp: 07.09.2025.</w:t>
      </w:r>
      <w:hyperlink r:id="rId24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https://www.ncn.gov.pl/aktualnosci/2025-06-26-badania-w-kosmosie-z-udzialem-polaka</w:t>
        </w:r>
      </w:hyperlink>
    </w:p>
    <w:p w14:paraId="36E35603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Olga Tokarczuk – biografia i twórczość. Dostęp: 09.09.2025.</w:t>
      </w:r>
      <w:hyperlink r:id="rId25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https://pl.wikipedia.org/wiki/Olga_Tokarczuk</w:t>
        </w:r>
      </w:hyperlink>
    </w:p>
    <w:p w14:paraId="4A678981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Lubimyczytać.pl. Olga Tokarczuk – książki i biografia. Dostęp: 09.09.2025.</w:t>
      </w:r>
      <w:hyperlink r:id="rId26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https://lubimyczytac.pl/autor/95/olga-tokarczuk</w:t>
        </w:r>
      </w:hyperlink>
    </w:p>
    <w:p w14:paraId="01130098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Onet Kultura. Olga Tokarczuk – literatura i nagrody. Dostęp: 09.09.2025.</w:t>
      </w:r>
      <w:hyperlink r:id="rId27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https://kultura.onet.pl/wiadomosci/olga-tokarczuk</w:t>
        </w:r>
      </w:hyperlink>
    </w:p>
    <w:p w14:paraId="510A7BD1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NobelPrize.org. Olga Tokarczuk – Nagroda Nobla w dziedzinie literatury 2019. Dostęp: 09.09.2025.</w:t>
      </w:r>
      <w:hyperlink r:id="rId28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https://www.nobelprize.org/prizes/literature/2018/tokarczuk/facts/</w:t>
        </w:r>
      </w:hyperlink>
    </w:p>
    <w:p w14:paraId="1A3CEE66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Culture.pl. Olga Tokarczuk – wywiad i informacje o pisarce. Dostęp: 09.09.2025.</w:t>
      </w:r>
      <w:hyperlink r:id="rId29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https://culture.pl/pl/tworca/olga-tokarczuk</w:t>
        </w:r>
      </w:hyperlink>
    </w:p>
    <w:p w14:paraId="2E928C75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PAP. Naukowcy tworzą bioniczną trzustkę – wywiad z dr Martą Klak. Dostęp: 07.09.2025.</w:t>
      </w:r>
      <w:hyperlink r:id="rId30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https://pap.pl/naukowcy-bioniczna-trzustka-marta-klak</w:t>
        </w:r>
      </w:hyperlink>
    </w:p>
    <w:p w14:paraId="47233055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Polska Akademia Nauk. Innowacje w medycynie: bioniczna trzustka. Dostęp: 07.09.2025.</w:t>
      </w:r>
      <w:hyperlink r:id="rId31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https://pan.pl/innowacje-medycyna-bioniczna-trzustka</w:t>
        </w:r>
      </w:hyperlink>
    </w:p>
    <w:p w14:paraId="2C01FFD3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 xml:space="preserve">Polskie Radio. </w:t>
      </w:r>
      <w:r w:rsidRPr="00D506A7">
        <w:rPr>
          <w:rFonts w:ascii="Aptos" w:hAnsi="Aptos"/>
          <w:i/>
          <w:iCs/>
          <w:sz w:val="20"/>
          <w:szCs w:val="20"/>
          <w:lang w:val="en-US"/>
        </w:rPr>
        <w:t xml:space="preserve">Polish teen climber summits Mount Everest. </w:t>
      </w:r>
      <w:r w:rsidRPr="00D506A7">
        <w:rPr>
          <w:rFonts w:ascii="Aptos" w:hAnsi="Aptos"/>
          <w:i/>
          <w:iCs/>
          <w:sz w:val="20"/>
          <w:szCs w:val="20"/>
        </w:rPr>
        <w:t>Dostęp: 07.09.2025. https://polskieradio.pl</w:t>
      </w:r>
    </w:p>
    <w:p w14:paraId="63C01E69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Uniwersytet Medyczny w Warszawie. Dr Marta Klak – badania nad bioniczną trzustką. Dostęp: 07.09.2025.</w:t>
      </w:r>
      <w:hyperlink r:id="rId32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https://umed.waw.pl/marta-klak-badania-bioniczna-trzustka</w:t>
        </w:r>
      </w:hyperlink>
    </w:p>
    <w:p w14:paraId="5C5B9D66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Iga Świątek. Dostęp: 07.09.2025.</w:t>
      </w:r>
      <w:hyperlink r:id="rId33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https://pl.wikipedia.org/wiki/Iga_Świątek</w:t>
        </w:r>
      </w:hyperlink>
    </w:p>
    <w:p w14:paraId="41B24A8A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InPost. Dostęp: 07.09.2025.</w:t>
      </w:r>
      <w:hyperlink r:id="rId34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https://pl.wikipedia.org/wiki/InPost</w:t>
        </w:r>
      </w:hyperlink>
    </w:p>
    <w:p w14:paraId="6FE26CF7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Rafał Brzoska. Dostęp: 07.09.2025.</w:t>
      </w:r>
      <w:hyperlink r:id="rId35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https://pl.wikipedia.org/wiki/Rafał_Brzoska</w:t>
        </w:r>
      </w:hyperlink>
    </w:p>
    <w:p w14:paraId="5C7B41F4" w14:textId="77777777" w:rsidR="00D12216" w:rsidRPr="00D506A7" w:rsidRDefault="00D12216" w:rsidP="00D12216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D506A7">
        <w:rPr>
          <w:rFonts w:ascii="Aptos" w:hAnsi="Aptos"/>
          <w:i/>
          <w:iCs/>
          <w:sz w:val="20"/>
          <w:szCs w:val="20"/>
        </w:rPr>
        <w:t>Wikipedia. Sławosz Uznański-Wiśniewski. Dostęp: 07.09.2025.</w:t>
      </w:r>
      <w:hyperlink r:id="rId36" w:history="1">
        <w:r w:rsidRPr="00D506A7">
          <w:rPr>
            <w:rStyle w:val="Hipercze"/>
            <w:rFonts w:ascii="Aptos" w:hAnsi="Aptos"/>
            <w:i/>
            <w:iCs/>
            <w:sz w:val="20"/>
            <w:szCs w:val="20"/>
          </w:rPr>
          <w:t>https://en.wikipedia.org/wiki/S%C5%82awosz_Uzna%C5%84ski-Wi%C5%9Bniewski</w:t>
        </w:r>
      </w:hyperlink>
    </w:p>
    <w:p w14:paraId="14D7C2A3" w14:textId="4300F1E5" w:rsidR="00B26274" w:rsidRPr="00D506A7" w:rsidRDefault="00B26274" w:rsidP="007F5DBD">
      <w:pPr>
        <w:spacing w:line="276" w:lineRule="auto"/>
        <w:rPr>
          <w:rFonts w:ascii="Aptos" w:hAnsi="Aptos"/>
          <w:sz w:val="20"/>
          <w:szCs w:val="20"/>
        </w:rPr>
      </w:pPr>
    </w:p>
    <w:sectPr w:rsidR="00B26274" w:rsidRPr="00D506A7">
      <w:headerReference w:type="default" r:id="rId37"/>
      <w:footerReference w:type="default" r:id="rId38"/>
      <w:pgSz w:w="11906" w:h="16838"/>
      <w:pgMar w:top="1440" w:right="1080" w:bottom="1440" w:left="1080" w:header="720" w:footer="43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57CBE4" w14:textId="77777777" w:rsidR="00472786" w:rsidRDefault="00472786">
      <w:pPr>
        <w:spacing w:after="0"/>
      </w:pPr>
      <w:r>
        <w:separator/>
      </w:r>
    </w:p>
  </w:endnote>
  <w:endnote w:type="continuationSeparator" w:id="0">
    <w:p w14:paraId="0A584085" w14:textId="77777777" w:rsidR="00472786" w:rsidRDefault="0047278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1E17C" w14:textId="33400564" w:rsidR="001B7B6F" w:rsidRPr="001B7B6F" w:rsidRDefault="001B7B6F" w:rsidP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jc w:val="right"/>
      <w:rPr>
        <w:color w:val="7030A0"/>
        <w:sz w:val="16"/>
        <w:szCs w:val="16"/>
      </w:rPr>
    </w:pPr>
    <w:hyperlink r:id="rId1" w:history="1">
      <w:r w:rsidRPr="001B7B6F">
        <w:rPr>
          <w:rStyle w:val="Hipercze"/>
          <w:color w:val="7030A0"/>
          <w:sz w:val="16"/>
          <w:szCs w:val="16"/>
        </w:rPr>
        <w:t>www.wediditinpoland.eu</w:t>
      </w:r>
    </w:hyperlink>
  </w:p>
  <w:p w14:paraId="04537029" w14:textId="77777777" w:rsidR="001B7B6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FA135" w14:textId="7EC304B6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7506E8" w14:textId="77777777" w:rsidR="00472786" w:rsidRDefault="00472786">
      <w:pPr>
        <w:spacing w:after="0"/>
      </w:pPr>
      <w:r>
        <w:separator/>
      </w:r>
    </w:p>
  </w:footnote>
  <w:footnote w:type="continuationSeparator" w:id="0">
    <w:p w14:paraId="2EB27D0A" w14:textId="77777777" w:rsidR="00472786" w:rsidRDefault="0047278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D7AA39" w14:textId="5B71D6E9" w:rsidR="0019685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  <w:r>
      <w:rPr>
        <w:noProof/>
        <w:color w:val="000000"/>
      </w:rPr>
      <w:drawing>
        <wp:inline distT="0" distB="0" distL="0" distR="0" wp14:anchorId="394E8EEC" wp14:editId="6CB9F277">
          <wp:extent cx="1341120" cy="786563"/>
          <wp:effectExtent l="0" t="0" r="0" b="0"/>
          <wp:docPr id="1463096652" name="Obraz 5" descr="Obraz zawierający Czcionka, Grafika, tekst, projekt graficzn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3096652" name="Obraz 5" descr="Obraz zawierający Czcionka, Grafika, tekst, projekt graficzn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0897" cy="7922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AA4B69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  <w:p w14:paraId="261BDAFB" w14:textId="06591643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1E1F4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7F0D9B"/>
    <w:multiLevelType w:val="hybridMultilevel"/>
    <w:tmpl w:val="6472DF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0975EA"/>
    <w:multiLevelType w:val="multilevel"/>
    <w:tmpl w:val="E4D8B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757613"/>
    <w:multiLevelType w:val="multilevel"/>
    <w:tmpl w:val="048003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1B43159"/>
    <w:multiLevelType w:val="multilevel"/>
    <w:tmpl w:val="AA5E6706"/>
    <w:lvl w:ilvl="0">
      <w:start w:val="1"/>
      <w:numFmt w:val="decimal"/>
      <w:pStyle w:val="Bullet-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-poziom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21F45316"/>
    <w:multiLevelType w:val="multilevel"/>
    <w:tmpl w:val="1B56FE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  <w:bCs/>
        <w:color w:val="7030A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344FAC"/>
    <w:multiLevelType w:val="hybridMultilevel"/>
    <w:tmpl w:val="664CF0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417FDD"/>
    <w:multiLevelType w:val="multilevel"/>
    <w:tmpl w:val="23C23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  <w:b/>
        <w:bCs/>
        <w:color w:val="7030A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C7B315A"/>
    <w:multiLevelType w:val="multilevel"/>
    <w:tmpl w:val="E304AD5C"/>
    <w:lvl w:ilvl="0">
      <w:start w:val="1"/>
      <w:numFmt w:val="decimal"/>
      <w:pStyle w:val="Akapitzlist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0740471">
    <w:abstractNumId w:val="7"/>
  </w:num>
  <w:num w:numId="2" w16cid:durableId="1846629781">
    <w:abstractNumId w:val="3"/>
  </w:num>
  <w:num w:numId="3" w16cid:durableId="684869927">
    <w:abstractNumId w:val="4"/>
  </w:num>
  <w:num w:numId="4" w16cid:durableId="1177691225">
    <w:abstractNumId w:val="2"/>
  </w:num>
  <w:num w:numId="5" w16cid:durableId="332223588">
    <w:abstractNumId w:val="1"/>
  </w:num>
  <w:num w:numId="6" w16cid:durableId="933828795">
    <w:abstractNumId w:val="6"/>
  </w:num>
  <w:num w:numId="7" w16cid:durableId="537551226">
    <w:abstractNumId w:val="5"/>
  </w:num>
  <w:num w:numId="8" w16cid:durableId="1272929359">
    <w:abstractNumId w:val="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66CC"/>
    <w:rsid w:val="00097665"/>
    <w:rsid w:val="000A444B"/>
    <w:rsid w:val="000B1182"/>
    <w:rsid w:val="000C32F5"/>
    <w:rsid w:val="000C3A0C"/>
    <w:rsid w:val="000C5632"/>
    <w:rsid w:val="000C6BF0"/>
    <w:rsid w:val="00101418"/>
    <w:rsid w:val="001641CF"/>
    <w:rsid w:val="0017154C"/>
    <w:rsid w:val="0019685F"/>
    <w:rsid w:val="001B5F96"/>
    <w:rsid w:val="001B7B6F"/>
    <w:rsid w:val="001C6E61"/>
    <w:rsid w:val="00226EC4"/>
    <w:rsid w:val="0024754A"/>
    <w:rsid w:val="002D437F"/>
    <w:rsid w:val="002E2EDD"/>
    <w:rsid w:val="0036187E"/>
    <w:rsid w:val="00384344"/>
    <w:rsid w:val="003A38DC"/>
    <w:rsid w:val="003A4F91"/>
    <w:rsid w:val="003F6AE0"/>
    <w:rsid w:val="00472786"/>
    <w:rsid w:val="0048596E"/>
    <w:rsid w:val="00485AAE"/>
    <w:rsid w:val="004976DE"/>
    <w:rsid w:val="004A73AB"/>
    <w:rsid w:val="004B1AEC"/>
    <w:rsid w:val="004F0420"/>
    <w:rsid w:val="00504479"/>
    <w:rsid w:val="005212DA"/>
    <w:rsid w:val="005310D5"/>
    <w:rsid w:val="00564B79"/>
    <w:rsid w:val="00571B37"/>
    <w:rsid w:val="005A163D"/>
    <w:rsid w:val="0061783A"/>
    <w:rsid w:val="00634817"/>
    <w:rsid w:val="006D07ED"/>
    <w:rsid w:val="006E4633"/>
    <w:rsid w:val="00766518"/>
    <w:rsid w:val="007F5DBD"/>
    <w:rsid w:val="00827D05"/>
    <w:rsid w:val="00896260"/>
    <w:rsid w:val="008B3EF8"/>
    <w:rsid w:val="00977AEA"/>
    <w:rsid w:val="009B66E2"/>
    <w:rsid w:val="009B6D7B"/>
    <w:rsid w:val="009F66CC"/>
    <w:rsid w:val="00A1159A"/>
    <w:rsid w:val="00A14814"/>
    <w:rsid w:val="00AE0F6C"/>
    <w:rsid w:val="00B26274"/>
    <w:rsid w:val="00B97B56"/>
    <w:rsid w:val="00BB6FF7"/>
    <w:rsid w:val="00C72547"/>
    <w:rsid w:val="00C96DE5"/>
    <w:rsid w:val="00CA3568"/>
    <w:rsid w:val="00D11FD4"/>
    <w:rsid w:val="00D12216"/>
    <w:rsid w:val="00D37AF4"/>
    <w:rsid w:val="00D506A7"/>
    <w:rsid w:val="00DA0395"/>
    <w:rsid w:val="00DF317F"/>
    <w:rsid w:val="00EB75DC"/>
    <w:rsid w:val="00EC7BDF"/>
    <w:rsid w:val="00EF2EC4"/>
    <w:rsid w:val="00F00A9E"/>
    <w:rsid w:val="00F41676"/>
    <w:rsid w:val="00F4406B"/>
    <w:rsid w:val="00F45647"/>
    <w:rsid w:val="00F87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A76FF8"/>
  <w15:docId w15:val="{6D5289D8-5D8D-1C40-89EE-EC816DE92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025B"/>
  </w:style>
  <w:style w:type="paragraph" w:styleId="Nagwek1">
    <w:name w:val="heading 1"/>
    <w:basedOn w:val="Normalny"/>
    <w:next w:val="Normalny"/>
    <w:link w:val="Nagwek1Znak"/>
    <w:uiPriority w:val="9"/>
    <w:qFormat/>
    <w:rsid w:val="00A4729F"/>
    <w:pPr>
      <w:spacing w:after="360"/>
      <w:outlineLvl w:val="0"/>
    </w:pPr>
    <w:rPr>
      <w:b/>
      <w:bCs/>
      <w:color w:val="FF6600" w:themeColor="accent2"/>
      <w:sz w:val="32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2D25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57925" w:themeColor="accent1" w:themeShade="BF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kapitzlist">
    <w:name w:val="List Paragraph"/>
    <w:basedOn w:val="Normalny"/>
    <w:uiPriority w:val="34"/>
    <w:semiHidden/>
    <w:rsid w:val="00180C87"/>
    <w:pPr>
      <w:numPr>
        <w:numId w:val="1"/>
      </w:numPr>
    </w:pPr>
  </w:style>
  <w:style w:type="paragraph" w:styleId="Nagwek">
    <w:name w:val="header"/>
    <w:basedOn w:val="Normalny"/>
    <w:link w:val="NagwekZnak"/>
    <w:uiPriority w:val="99"/>
    <w:unhideWhenUsed/>
    <w:rsid w:val="00122555"/>
    <w:pPr>
      <w:tabs>
        <w:tab w:val="center" w:pos="4680"/>
        <w:tab w:val="right" w:pos="9360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22555"/>
  </w:style>
  <w:style w:type="paragraph" w:styleId="Stopka">
    <w:name w:val="footer"/>
    <w:basedOn w:val="Normalny"/>
    <w:link w:val="StopkaZnak"/>
    <w:uiPriority w:val="99"/>
    <w:unhideWhenUsed/>
    <w:rsid w:val="00645F9E"/>
    <w:pPr>
      <w:tabs>
        <w:tab w:val="center" w:pos="4680"/>
        <w:tab w:val="right" w:pos="9360"/>
      </w:tabs>
      <w:spacing w:after="0"/>
    </w:pPr>
    <w:rPr>
      <w:sz w:val="16"/>
    </w:rPr>
  </w:style>
  <w:style w:type="character" w:customStyle="1" w:styleId="StopkaZnak">
    <w:name w:val="Stopka Znak"/>
    <w:basedOn w:val="Domylnaczcionkaakapitu"/>
    <w:link w:val="Stopka"/>
    <w:uiPriority w:val="99"/>
    <w:rsid w:val="00645F9E"/>
    <w:rPr>
      <w:sz w:val="16"/>
    </w:rPr>
  </w:style>
  <w:style w:type="table" w:styleId="Tabela-Siatka">
    <w:name w:val="Table Grid"/>
    <w:basedOn w:val="Standardowy"/>
    <w:uiPriority w:val="39"/>
    <w:rsid w:val="0012255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matscenariusza">
    <w:name w:val="Temat scenariusza"/>
    <w:basedOn w:val="Normalny"/>
    <w:qFormat/>
    <w:rsid w:val="00645F9E"/>
    <w:pPr>
      <w:spacing w:after="240"/>
    </w:pPr>
    <w:rPr>
      <w:b/>
      <w:bCs/>
      <w:sz w:val="56"/>
      <w:szCs w:val="56"/>
    </w:rPr>
  </w:style>
  <w:style w:type="paragraph" w:customStyle="1" w:styleId="Bullet-poziom1">
    <w:name w:val="Bullet - poziom 1"/>
    <w:basedOn w:val="Akapitzlist"/>
    <w:qFormat/>
    <w:rsid w:val="00B759F5"/>
    <w:pPr>
      <w:numPr>
        <w:numId w:val="2"/>
      </w:numPr>
    </w:pPr>
    <w:rPr>
      <w:szCs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A4729F"/>
    <w:rPr>
      <w:b/>
      <w:bCs/>
      <w:color w:val="FF6600" w:themeColor="accent2"/>
      <w:sz w:val="32"/>
      <w:szCs w:val="28"/>
      <w:lang w:val="pl-PL"/>
    </w:rPr>
  </w:style>
  <w:style w:type="character" w:styleId="Hipercze">
    <w:name w:val="Hyperlink"/>
    <w:basedOn w:val="Domylnaczcionkaakapitu"/>
    <w:uiPriority w:val="99"/>
    <w:unhideWhenUsed/>
    <w:rsid w:val="00107CD7"/>
    <w:rPr>
      <w:color w:val="5DA332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07CD7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26284C"/>
    <w:rPr>
      <w:color w:val="666666"/>
    </w:rPr>
  </w:style>
  <w:style w:type="paragraph" w:customStyle="1" w:styleId="1Listanumerowana-poziom1">
    <w:name w:val="1. Lista numerowana - poziom 1"/>
    <w:basedOn w:val="Akapitzlist"/>
    <w:qFormat/>
    <w:rsid w:val="00E81B12"/>
    <w:pPr>
      <w:numPr>
        <w:numId w:val="0"/>
      </w:numPr>
      <w:tabs>
        <w:tab w:val="num" w:pos="720"/>
      </w:tabs>
      <w:spacing w:before="60" w:after="60"/>
      <w:ind w:left="720" w:hanging="720"/>
    </w:pPr>
    <w:rPr>
      <w:b/>
      <w:bCs/>
    </w:rPr>
  </w:style>
  <w:style w:type="table" w:customStyle="1" w:styleId="OFFSchooltable">
    <w:name w:val="OFFSchool table"/>
    <w:basedOn w:val="Standardowy"/>
    <w:uiPriority w:val="99"/>
    <w:rsid w:val="00871EA4"/>
    <w:pPr>
      <w:spacing w:after="0"/>
    </w:pPr>
    <w:tblPr>
      <w:tblBorders>
        <w:top w:val="single" w:sz="18" w:space="0" w:color="5DA332"/>
        <w:bottom w:val="single" w:sz="18" w:space="0" w:color="5DA332"/>
        <w:insideH w:val="single" w:sz="18" w:space="0" w:color="5DA332"/>
      </w:tblBorders>
      <w:tblCellMar>
        <w:top w:w="43" w:type="dxa"/>
        <w:left w:w="0" w:type="dxa"/>
        <w:bottom w:w="43" w:type="dxa"/>
        <w:right w:w="0" w:type="dxa"/>
      </w:tblCellMar>
    </w:tblPr>
  </w:style>
  <w:style w:type="paragraph" w:customStyle="1" w:styleId="2Listanumerowana-poziom2">
    <w:name w:val="2. Lista numerowana - poziom 2"/>
    <w:basedOn w:val="1Listanumerowana-poziom1"/>
    <w:qFormat/>
    <w:rsid w:val="00A65203"/>
    <w:pPr>
      <w:numPr>
        <w:ilvl w:val="1"/>
      </w:numPr>
      <w:tabs>
        <w:tab w:val="num" w:pos="720"/>
      </w:tabs>
      <w:ind w:left="720" w:hanging="720"/>
    </w:pPr>
    <w:rPr>
      <w:b w:val="0"/>
    </w:rPr>
  </w:style>
  <w:style w:type="paragraph" w:customStyle="1" w:styleId="Bullet-poziom2">
    <w:name w:val="Bullet - poziom 2"/>
    <w:basedOn w:val="Bullet-poziom1"/>
    <w:qFormat/>
    <w:rsid w:val="00205BF6"/>
    <w:pPr>
      <w:numPr>
        <w:ilvl w:val="1"/>
      </w:numPr>
    </w:pPr>
  </w:style>
  <w:style w:type="character" w:customStyle="1" w:styleId="Nagwek4Znak">
    <w:name w:val="Nagłówek 4 Znak"/>
    <w:basedOn w:val="Domylnaczcionkaakapitu"/>
    <w:link w:val="Nagwek4"/>
    <w:uiPriority w:val="9"/>
    <w:rsid w:val="002D2540"/>
    <w:rPr>
      <w:rFonts w:asciiTheme="majorHAnsi" w:eastAsiaTheme="majorEastAsia" w:hAnsiTheme="majorHAnsi" w:cstheme="majorBidi"/>
      <w:i/>
      <w:iCs/>
      <w:color w:val="457925" w:themeColor="accent1" w:themeShade="BF"/>
      <w:sz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top w:w="72" w:type="dxa"/>
        <w:bottom w:w="72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01418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0141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01418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0C6BF0"/>
    <w:rPr>
      <w:color w:val="A7A6A6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C6BF0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C6BF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C6BF0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C725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83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13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8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7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0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8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8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0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86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8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4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8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1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7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1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4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3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2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0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3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1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8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3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6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6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0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7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8.jpg"/><Relationship Id="rId26" Type="http://schemas.openxmlformats.org/officeDocument/2006/relationships/hyperlink" Target="https://lubimyczytac.pl/autor/95/olga-tokarczuk" TargetMode="External"/><Relationship Id="rId39" Type="http://schemas.openxmlformats.org/officeDocument/2006/relationships/fontTable" Target="fontTable.xml"/><Relationship Id="rId21" Type="http://schemas.openxmlformats.org/officeDocument/2006/relationships/hyperlink" Target="https://medtechpolska.pl/artykuly/marta-klak-bioniczna-trzustka" TargetMode="External"/><Relationship Id="rId34" Type="http://schemas.openxmlformats.org/officeDocument/2006/relationships/hyperlink" Target="https://pl.wikipedia.org/wiki/InPost" TargetMode="Externa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image" Target="media/image7.jpg"/><Relationship Id="rId25" Type="http://schemas.openxmlformats.org/officeDocument/2006/relationships/hyperlink" Target="https://pl.wikipedia.org/wiki/Olga_Tokarczuk" TargetMode="External"/><Relationship Id="rId33" Type="http://schemas.openxmlformats.org/officeDocument/2006/relationships/hyperlink" Target="https://pl.wikipedia.org/wiki/Iga_%C5%9Awi%C4%85tek" TargetMode="External"/><Relationship Id="rId38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hyperlink" Target="https://en.wikipedia.org/wiki/Axiom_Mission_4" TargetMode="External"/><Relationship Id="rId29" Type="http://schemas.openxmlformats.org/officeDocument/2006/relationships/hyperlink" Target="https://culture.pl/pl/tworca/olga-tokarczuk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www.ncn.gov.pl/aktualnosci/2025-06-26-badania-w-kosmosie-z-udzialem-polaka" TargetMode="External"/><Relationship Id="rId32" Type="http://schemas.openxmlformats.org/officeDocument/2006/relationships/hyperlink" Target="https://umed.waw.pl/marta-klak-badania-bioniczna-trzustka" TargetMode="External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yperlink" Target="https://kobieta.pl/" TargetMode="External"/><Relationship Id="rId28" Type="http://schemas.openxmlformats.org/officeDocument/2006/relationships/hyperlink" Target="https://www.nobelprize.org/prizes/literature/2018/tokarczuk/facts/" TargetMode="External"/><Relationship Id="rId36" Type="http://schemas.openxmlformats.org/officeDocument/2006/relationships/hyperlink" Target="https://en.wikipedia.org/wiki/S%C5%82awosz_Uzna%C5%84ski-Wi%C5%9Bniewski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agabera.com/jak-spelniac-marzenia-wystarczy-5-krokow/" TargetMode="External"/><Relationship Id="rId31" Type="http://schemas.openxmlformats.org/officeDocument/2006/relationships/hyperlink" Target="https://pan.pl/innowacje-medycyna-bioniczna-trzustka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youtu.be/OCn7br_0GW0?si=bGy5Tv417DIm6iy5" TargetMode="External"/><Relationship Id="rId22" Type="http://schemas.openxmlformats.org/officeDocument/2006/relationships/hyperlink" Target="https://www.esa.int/Newsroom/Press_Releases/Astronauta_projektowy_ESA_Slawosz_Uznanski-Wisniewski_wraca_z_pierwszej_polskiej_misji_na_Miedzynarodowa_Stacje_Kosmiczna" TargetMode="External"/><Relationship Id="rId27" Type="http://schemas.openxmlformats.org/officeDocument/2006/relationships/hyperlink" Target="https://kultura.onet.pl/wiadomosci/olga-tokarczuk" TargetMode="External"/><Relationship Id="rId30" Type="http://schemas.openxmlformats.org/officeDocument/2006/relationships/hyperlink" Target="https://pap.pl/naukowcy-bioniczna-trzustka-marta-klak" TargetMode="External"/><Relationship Id="rId35" Type="http://schemas.openxmlformats.org/officeDocument/2006/relationships/hyperlink" Target="https://pl.wikipedia.org/wiki/Rafa%C5%82_Brzoska" TargetMode="Externa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ediditinpoland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Custom 7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DA332"/>
      </a:accent1>
      <a:accent2>
        <a:srgbClr val="FF6600"/>
      </a:accent2>
      <a:accent3>
        <a:srgbClr val="A7A6A6"/>
      </a:accent3>
      <a:accent4>
        <a:srgbClr val="FFFFFF"/>
      </a:accent4>
      <a:accent5>
        <a:srgbClr val="FFFFFF"/>
      </a:accent5>
      <a:accent6>
        <a:srgbClr val="FFFFFF"/>
      </a:accent6>
      <a:hlink>
        <a:srgbClr val="5DA332"/>
      </a:hlink>
      <a:folHlink>
        <a:srgbClr val="A7A6A6"/>
      </a:folHlink>
    </a:clrScheme>
    <a:fontScheme name="OFFSchoo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qgjZxaX7ssOeKqon4BPahSphAQ==">CgMxLjAyCGguZ2pkZ3hzOAByITFzUnNhS0RUeUJZVlZSLURVd2g1b3NQc0tLYjhGUjhQeQ==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6C89E3F-E003-2641-845A-F052F69075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1910</Words>
  <Characters>11463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Włączeni Plus</cp:lastModifiedBy>
  <cp:revision>10</cp:revision>
  <cp:lastPrinted>2024-08-02T16:54:00Z</cp:lastPrinted>
  <dcterms:created xsi:type="dcterms:W3CDTF">2025-10-30T20:57:00Z</dcterms:created>
  <dcterms:modified xsi:type="dcterms:W3CDTF">2025-11-15T07:11:00Z</dcterms:modified>
</cp:coreProperties>
</file>